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B17" w:rsidRDefault="005B6B17" w:rsidP="005B6B17">
      <w:pPr>
        <w:pStyle w:val="a4"/>
        <w:spacing w:line="364" w:lineRule="exact"/>
        <w:jc w:val="left"/>
        <w:rPr>
          <w:rFonts w:ascii="Arial" w:hAnsi="Arial"/>
          <w:color w:val="001F5F"/>
          <w:sz w:val="48"/>
          <w:szCs w:val="48"/>
        </w:rPr>
      </w:pPr>
      <w:r>
        <w:rPr>
          <w:rFonts w:ascii="Arial" w:hAnsi="Arial"/>
          <w:color w:val="001F5F"/>
          <w:sz w:val="48"/>
          <w:szCs w:val="48"/>
        </w:rPr>
        <w:t xml:space="preserve">    </w:t>
      </w:r>
      <w:r w:rsidR="000C7A9E">
        <w:rPr>
          <w:rFonts w:ascii="Arial" w:hAnsi="Arial"/>
          <w:color w:val="001F5F"/>
          <w:sz w:val="48"/>
          <w:szCs w:val="48"/>
        </w:rPr>
        <w:t xml:space="preserve"> </w:t>
      </w:r>
      <w:r w:rsidR="00D71C99">
        <w:rPr>
          <w:rFonts w:ascii="Arial" w:hAnsi="Arial"/>
          <w:color w:val="001F5F"/>
          <w:sz w:val="48"/>
          <w:szCs w:val="48"/>
        </w:rPr>
        <w:t xml:space="preserve">     </w:t>
      </w:r>
      <w:r>
        <w:rPr>
          <w:rFonts w:ascii="Arial" w:hAnsi="Arial"/>
          <w:color w:val="001F5F"/>
          <w:sz w:val="48"/>
          <w:szCs w:val="48"/>
        </w:rPr>
        <w:t xml:space="preserve"> </w:t>
      </w:r>
      <w:r w:rsidR="000C7A9E">
        <w:rPr>
          <w:rFonts w:ascii="Arial" w:hAnsi="Arial"/>
          <w:color w:val="001F5F"/>
          <w:sz w:val="48"/>
          <w:szCs w:val="48"/>
        </w:rPr>
        <w:t>П</w:t>
      </w:r>
      <w:r>
        <w:rPr>
          <w:rFonts w:ascii="Arial" w:hAnsi="Arial"/>
          <w:color w:val="001F5F"/>
          <w:sz w:val="48"/>
          <w:szCs w:val="48"/>
        </w:rPr>
        <w:t xml:space="preserve">риватне акціонерне </w:t>
      </w:r>
      <w:r w:rsidR="00471E37">
        <w:rPr>
          <w:rFonts w:ascii="Arial" w:hAnsi="Arial"/>
          <w:color w:val="001F5F"/>
          <w:sz w:val="48"/>
          <w:szCs w:val="48"/>
        </w:rPr>
        <w:t>товариство</w:t>
      </w:r>
      <w:r w:rsidR="000C7A9E">
        <w:rPr>
          <w:rFonts w:ascii="Arial" w:hAnsi="Arial"/>
          <w:color w:val="001F5F"/>
          <w:sz w:val="48"/>
          <w:szCs w:val="48"/>
        </w:rPr>
        <w:t xml:space="preserve"> </w:t>
      </w:r>
    </w:p>
    <w:p w:rsidR="00481DB0" w:rsidRDefault="00D71C99" w:rsidP="005B6B17">
      <w:pPr>
        <w:pStyle w:val="a4"/>
        <w:spacing w:line="364" w:lineRule="exact"/>
        <w:jc w:val="left"/>
        <w:rPr>
          <w:rFonts w:ascii="Arial" w:hAnsi="Arial"/>
        </w:rPr>
      </w:pPr>
      <w:r>
        <w:rPr>
          <w:rFonts w:ascii="Arial" w:hAnsi="Arial"/>
          <w:color w:val="001F5F"/>
          <w:sz w:val="48"/>
          <w:szCs w:val="48"/>
        </w:rPr>
        <w:t xml:space="preserve">                    </w:t>
      </w:r>
      <w:r w:rsidR="000C7A9E">
        <w:rPr>
          <w:rFonts w:ascii="Arial" w:hAnsi="Arial"/>
          <w:color w:val="001F5F"/>
          <w:sz w:val="48"/>
          <w:szCs w:val="48"/>
        </w:rPr>
        <w:t>Ковельське СЛАТ «Т</w:t>
      </w:r>
      <w:r w:rsidR="00471E37">
        <w:rPr>
          <w:rFonts w:ascii="Arial" w:hAnsi="Arial"/>
          <w:color w:val="001F5F"/>
          <w:sz w:val="48"/>
          <w:szCs w:val="48"/>
        </w:rPr>
        <w:t>ур</w:t>
      </w:r>
      <w:r w:rsidR="005D6E27">
        <w:rPr>
          <w:rFonts w:ascii="Arial" w:hAnsi="Arial"/>
          <w:color w:val="001F5F"/>
        </w:rPr>
        <w:t>»</w:t>
      </w:r>
    </w:p>
    <w:p w:rsidR="005B6B17" w:rsidRDefault="005808E5">
      <w:pPr>
        <w:spacing w:line="227" w:lineRule="exact"/>
        <w:ind w:left="3186"/>
        <w:rPr>
          <w:color w:val="134D9B"/>
          <w:w w:val="95"/>
          <w:sz w:val="20"/>
        </w:rPr>
      </w:pPr>
      <w:r>
        <w:rPr>
          <w:color w:val="134D9B"/>
          <w:w w:val="95"/>
          <w:sz w:val="20"/>
        </w:rPr>
        <w:t xml:space="preserve">                                           Місце </w:t>
      </w:r>
      <w:r w:rsidR="005D6E27">
        <w:rPr>
          <w:color w:val="134D9B"/>
          <w:w w:val="95"/>
          <w:sz w:val="20"/>
        </w:rPr>
        <w:t>знаходження</w:t>
      </w:r>
      <w:r w:rsidR="004127AD">
        <w:rPr>
          <w:color w:val="134D9B"/>
          <w:w w:val="95"/>
          <w:sz w:val="20"/>
        </w:rPr>
        <w:t xml:space="preserve"> </w:t>
      </w:r>
      <w:r w:rsidR="00471E37">
        <w:rPr>
          <w:color w:val="134D9B"/>
          <w:w w:val="95"/>
          <w:sz w:val="20"/>
        </w:rPr>
        <w:t>45000</w:t>
      </w:r>
      <w:r w:rsidR="005D6E27">
        <w:rPr>
          <w:color w:val="134D9B"/>
          <w:w w:val="95"/>
          <w:sz w:val="20"/>
        </w:rPr>
        <w:t>,</w:t>
      </w:r>
      <w:r w:rsidR="005D6E27">
        <w:rPr>
          <w:color w:val="134D9B"/>
          <w:spacing w:val="-5"/>
          <w:w w:val="95"/>
          <w:sz w:val="20"/>
        </w:rPr>
        <w:t xml:space="preserve"> </w:t>
      </w:r>
      <w:r w:rsidR="005D6E27">
        <w:rPr>
          <w:color w:val="134D9B"/>
          <w:w w:val="95"/>
          <w:sz w:val="20"/>
        </w:rPr>
        <w:t>Україна,</w:t>
      </w:r>
      <w:r w:rsidR="005D6E27">
        <w:rPr>
          <w:color w:val="134D9B"/>
          <w:spacing w:val="-4"/>
          <w:w w:val="95"/>
          <w:sz w:val="20"/>
        </w:rPr>
        <w:t xml:space="preserve"> </w:t>
      </w:r>
      <w:r w:rsidR="005D6E27">
        <w:rPr>
          <w:color w:val="134D9B"/>
          <w:w w:val="95"/>
          <w:sz w:val="20"/>
        </w:rPr>
        <w:t>Волинська</w:t>
      </w:r>
      <w:r w:rsidR="005D6E27">
        <w:rPr>
          <w:color w:val="134D9B"/>
          <w:spacing w:val="-4"/>
          <w:w w:val="95"/>
          <w:sz w:val="20"/>
        </w:rPr>
        <w:t xml:space="preserve"> </w:t>
      </w:r>
      <w:r w:rsidR="005D6E27">
        <w:rPr>
          <w:color w:val="134D9B"/>
          <w:w w:val="95"/>
          <w:sz w:val="20"/>
        </w:rPr>
        <w:t>обл.,</w:t>
      </w:r>
    </w:p>
    <w:p w:rsidR="00481DB0" w:rsidRPr="005B6B17" w:rsidRDefault="005B6B17" w:rsidP="005B6B17">
      <w:pPr>
        <w:spacing w:line="227" w:lineRule="exact"/>
        <w:ind w:left="3186"/>
        <w:rPr>
          <w:color w:val="134D9B"/>
          <w:w w:val="95"/>
          <w:sz w:val="20"/>
        </w:rPr>
      </w:pPr>
      <w:r>
        <w:rPr>
          <w:color w:val="134D9B"/>
          <w:w w:val="95"/>
          <w:sz w:val="20"/>
        </w:rPr>
        <w:t xml:space="preserve">                                           </w:t>
      </w:r>
      <w:r w:rsidR="005D6E27">
        <w:rPr>
          <w:color w:val="134D9B"/>
          <w:spacing w:val="-4"/>
          <w:w w:val="95"/>
          <w:sz w:val="20"/>
        </w:rPr>
        <w:t xml:space="preserve"> </w:t>
      </w:r>
      <w:r w:rsidR="005D6E27">
        <w:rPr>
          <w:color w:val="134D9B"/>
          <w:w w:val="95"/>
          <w:sz w:val="20"/>
        </w:rPr>
        <w:t>м</w:t>
      </w:r>
      <w:r>
        <w:rPr>
          <w:color w:val="134D9B"/>
          <w:w w:val="95"/>
          <w:sz w:val="20"/>
        </w:rPr>
        <w:t>істо</w:t>
      </w:r>
      <w:r w:rsidR="005808E5">
        <w:rPr>
          <w:color w:val="134D9B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 xml:space="preserve">Ковель,вулиця </w:t>
      </w:r>
      <w:r w:rsidR="00471E37">
        <w:rPr>
          <w:color w:val="134D9B"/>
          <w:w w:val="95"/>
          <w:sz w:val="20"/>
        </w:rPr>
        <w:t>Грушевського,112</w:t>
      </w:r>
    </w:p>
    <w:p w:rsidR="005B6B17" w:rsidRDefault="005808E5">
      <w:pPr>
        <w:pStyle w:val="a3"/>
        <w:spacing w:before="2"/>
        <w:rPr>
          <w:color w:val="134D9B"/>
          <w:spacing w:val="-44"/>
          <w:w w:val="95"/>
          <w:sz w:val="20"/>
        </w:rPr>
      </w:pPr>
      <w:r>
        <w:rPr>
          <w:color w:val="134D9B"/>
          <w:w w:val="95"/>
          <w:sz w:val="20"/>
        </w:rPr>
        <w:t xml:space="preserve">                                                                                                              </w:t>
      </w:r>
      <w:r w:rsidR="005D6E27">
        <w:rPr>
          <w:color w:val="134D9B"/>
          <w:w w:val="95"/>
          <w:sz w:val="20"/>
        </w:rPr>
        <w:t>ідентифікаційний</w:t>
      </w:r>
      <w:r w:rsidR="005D6E27">
        <w:rPr>
          <w:color w:val="134D9B"/>
          <w:spacing w:val="18"/>
          <w:w w:val="95"/>
          <w:sz w:val="20"/>
        </w:rPr>
        <w:t xml:space="preserve"> </w:t>
      </w:r>
      <w:r w:rsidR="005D6E27">
        <w:rPr>
          <w:color w:val="134D9B"/>
          <w:w w:val="95"/>
          <w:sz w:val="20"/>
        </w:rPr>
        <w:t>код</w:t>
      </w:r>
      <w:r w:rsidR="005D6E27">
        <w:rPr>
          <w:color w:val="134D9B"/>
          <w:spacing w:val="19"/>
          <w:w w:val="95"/>
          <w:sz w:val="20"/>
        </w:rPr>
        <w:t xml:space="preserve"> </w:t>
      </w:r>
      <w:r w:rsidR="005D6E27">
        <w:rPr>
          <w:color w:val="134D9B"/>
          <w:w w:val="95"/>
          <w:sz w:val="20"/>
        </w:rPr>
        <w:t>юридичної</w:t>
      </w:r>
      <w:r w:rsidR="005D6E27">
        <w:rPr>
          <w:color w:val="134D9B"/>
          <w:spacing w:val="23"/>
          <w:w w:val="95"/>
          <w:sz w:val="20"/>
        </w:rPr>
        <w:t xml:space="preserve"> </w:t>
      </w:r>
      <w:r w:rsidR="005D6E27">
        <w:rPr>
          <w:color w:val="134D9B"/>
          <w:w w:val="95"/>
          <w:sz w:val="20"/>
        </w:rPr>
        <w:t>особи:</w:t>
      </w:r>
      <w:r w:rsidR="005D6E27">
        <w:rPr>
          <w:color w:val="134D9B"/>
          <w:spacing w:val="19"/>
          <w:w w:val="95"/>
          <w:sz w:val="20"/>
        </w:rPr>
        <w:t xml:space="preserve"> </w:t>
      </w:r>
      <w:r w:rsidR="005D6E27">
        <w:rPr>
          <w:color w:val="134D9B"/>
          <w:w w:val="95"/>
          <w:sz w:val="20"/>
        </w:rPr>
        <w:t>0</w:t>
      </w:r>
      <w:r w:rsidR="00823515">
        <w:rPr>
          <w:color w:val="134D9B"/>
          <w:w w:val="95"/>
          <w:sz w:val="20"/>
        </w:rPr>
        <w:t>5441542</w:t>
      </w:r>
      <w:r w:rsidR="005D6E27">
        <w:rPr>
          <w:color w:val="134D9B"/>
          <w:spacing w:val="-44"/>
          <w:w w:val="95"/>
          <w:sz w:val="20"/>
        </w:rPr>
        <w:t xml:space="preserve"> </w:t>
      </w:r>
    </w:p>
    <w:p w:rsidR="00481DB0" w:rsidRPr="005B6B17" w:rsidRDefault="005B6B17">
      <w:pPr>
        <w:pStyle w:val="a3"/>
        <w:spacing w:before="2"/>
        <w:rPr>
          <w:color w:val="134D9B"/>
          <w:spacing w:val="-44"/>
          <w:w w:val="95"/>
          <w:sz w:val="20"/>
        </w:rPr>
      </w:pPr>
      <w:r>
        <w:rPr>
          <w:color w:val="134D9B"/>
          <w:spacing w:val="-44"/>
          <w:w w:val="95"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D6E27">
        <w:rPr>
          <w:color w:val="134D9B"/>
          <w:w w:val="95"/>
          <w:sz w:val="20"/>
        </w:rPr>
        <w:t>(далі</w:t>
      </w:r>
      <w:r w:rsidR="005D6E27">
        <w:rPr>
          <w:color w:val="134D9B"/>
          <w:spacing w:val="-3"/>
          <w:w w:val="95"/>
          <w:sz w:val="20"/>
        </w:rPr>
        <w:t xml:space="preserve"> </w:t>
      </w:r>
      <w:r w:rsidR="005808E5">
        <w:rPr>
          <w:color w:val="134D9B"/>
          <w:spacing w:val="-3"/>
          <w:w w:val="95"/>
          <w:sz w:val="20"/>
        </w:rPr>
        <w:t xml:space="preserve">    </w:t>
      </w:r>
      <w:r w:rsidR="005D6E27">
        <w:rPr>
          <w:color w:val="134D9B"/>
          <w:w w:val="95"/>
          <w:sz w:val="20"/>
        </w:rPr>
        <w:t>«Товариство»</w:t>
      </w:r>
      <w:r w:rsidR="005D6E27">
        <w:rPr>
          <w:color w:val="134D9B"/>
          <w:spacing w:val="-3"/>
          <w:w w:val="95"/>
          <w:sz w:val="20"/>
        </w:rPr>
        <w:t xml:space="preserve"> </w:t>
      </w:r>
      <w:r w:rsidR="005D6E27">
        <w:rPr>
          <w:color w:val="134D9B"/>
          <w:w w:val="95"/>
          <w:sz w:val="20"/>
        </w:rPr>
        <w:t>або</w:t>
      </w:r>
      <w:r w:rsidR="005D6E27">
        <w:rPr>
          <w:color w:val="134D9B"/>
          <w:spacing w:val="-3"/>
          <w:w w:val="95"/>
          <w:sz w:val="20"/>
        </w:rPr>
        <w:t xml:space="preserve"> </w:t>
      </w:r>
      <w:r w:rsidR="00823515">
        <w:rPr>
          <w:color w:val="134D9B"/>
          <w:spacing w:val="-3"/>
          <w:w w:val="95"/>
          <w:sz w:val="20"/>
        </w:rPr>
        <w:t>СЛАТ «Тур</w:t>
      </w:r>
      <w:r w:rsidR="000F660C">
        <w:rPr>
          <w:color w:val="134D9B"/>
          <w:spacing w:val="-3"/>
          <w:w w:val="95"/>
          <w:sz w:val="20"/>
        </w:rPr>
        <w:t>»</w:t>
      </w:r>
      <w:r w:rsidR="00823515">
        <w:rPr>
          <w:color w:val="134D9B"/>
          <w:spacing w:val="-3"/>
          <w:w w:val="95"/>
          <w:sz w:val="20"/>
        </w:rPr>
        <w:t>)</w:t>
      </w:r>
    </w:p>
    <w:tbl>
      <w:tblPr>
        <w:tblStyle w:val="TableNormal"/>
        <w:tblW w:w="0" w:type="auto"/>
        <w:tblInd w:w="120" w:type="dxa"/>
        <w:tblLayout w:type="fixed"/>
        <w:tblLook w:val="01E0"/>
      </w:tblPr>
      <w:tblGrid>
        <w:gridCol w:w="5270"/>
        <w:gridCol w:w="4588"/>
      </w:tblGrid>
      <w:tr w:rsidR="00481DB0">
        <w:trPr>
          <w:trHeight w:val="868"/>
        </w:trPr>
        <w:tc>
          <w:tcPr>
            <w:tcW w:w="9858" w:type="dxa"/>
            <w:gridSpan w:val="2"/>
          </w:tcPr>
          <w:p w:rsidR="00481DB0" w:rsidRDefault="005D6E27">
            <w:pPr>
              <w:pStyle w:val="TableParagraph"/>
              <w:spacing w:line="344" w:lineRule="exact"/>
              <w:ind w:left="841" w:right="870"/>
              <w:jc w:val="center"/>
              <w:rPr>
                <w:b/>
                <w:sz w:val="32"/>
              </w:rPr>
            </w:pPr>
            <w:r>
              <w:rPr>
                <w:b/>
                <w:color w:val="001F5F"/>
                <w:spacing w:val="17"/>
                <w:sz w:val="32"/>
              </w:rPr>
              <w:t>ПРОТОКОЛ</w:t>
            </w:r>
            <w:r>
              <w:rPr>
                <w:b/>
                <w:color w:val="001F5F"/>
                <w:spacing w:val="59"/>
                <w:sz w:val="32"/>
              </w:rPr>
              <w:t xml:space="preserve"> </w:t>
            </w:r>
            <w:r>
              <w:rPr>
                <w:b/>
                <w:color w:val="001F5F"/>
                <w:sz w:val="32"/>
              </w:rPr>
              <w:t>№</w:t>
            </w:r>
            <w:r>
              <w:rPr>
                <w:b/>
                <w:color w:val="001F5F"/>
                <w:spacing w:val="52"/>
                <w:sz w:val="32"/>
              </w:rPr>
              <w:t xml:space="preserve"> </w:t>
            </w:r>
            <w:r>
              <w:rPr>
                <w:b/>
                <w:color w:val="001F5F"/>
                <w:sz w:val="32"/>
              </w:rPr>
              <w:t>1</w:t>
            </w:r>
          </w:p>
          <w:p w:rsidR="00481DB0" w:rsidRDefault="005D6E27">
            <w:pPr>
              <w:pStyle w:val="TableParagraph"/>
              <w:spacing w:line="227" w:lineRule="exact"/>
              <w:ind w:left="863" w:right="868"/>
              <w:jc w:val="center"/>
              <w:rPr>
                <w:sz w:val="20"/>
              </w:rPr>
            </w:pPr>
            <w:r>
              <w:rPr>
                <w:color w:val="134D9B"/>
                <w:w w:val="95"/>
                <w:sz w:val="20"/>
              </w:rPr>
              <w:t>Лічильної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комісії</w:t>
            </w:r>
            <w:r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про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підсумки</w:t>
            </w:r>
            <w:r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голосування</w:t>
            </w:r>
            <w:r>
              <w:rPr>
                <w:color w:val="134D9B"/>
                <w:spacing w:val="4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на</w:t>
            </w:r>
            <w:r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річних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загальних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зборах</w:t>
            </w:r>
            <w:r>
              <w:rPr>
                <w:color w:val="134D9B"/>
                <w:spacing w:val="4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акціонерів</w:t>
            </w:r>
          </w:p>
          <w:p w:rsidR="00481DB0" w:rsidRDefault="00823515" w:rsidP="00823515">
            <w:pPr>
              <w:pStyle w:val="TableParagraph"/>
              <w:spacing w:line="228" w:lineRule="exact"/>
              <w:ind w:left="863" w:right="870"/>
              <w:jc w:val="center"/>
              <w:rPr>
                <w:sz w:val="20"/>
              </w:rPr>
            </w:pPr>
            <w:r>
              <w:rPr>
                <w:color w:val="134D9B"/>
                <w:w w:val="95"/>
                <w:sz w:val="20"/>
              </w:rPr>
              <w:t>СЛАТ «Тур»</w:t>
            </w:r>
            <w:r w:rsidR="005D6E27">
              <w:rPr>
                <w:color w:val="134D9B"/>
                <w:w w:val="95"/>
                <w:sz w:val="20"/>
              </w:rPr>
              <w:t>»,</w:t>
            </w:r>
            <w:r w:rsidR="005D6E27">
              <w:rPr>
                <w:color w:val="134D9B"/>
                <w:spacing w:val="8"/>
                <w:w w:val="95"/>
                <w:sz w:val="20"/>
              </w:rPr>
              <w:t xml:space="preserve"> </w:t>
            </w:r>
            <w:r w:rsidR="005D6E27">
              <w:rPr>
                <w:color w:val="134D9B"/>
                <w:w w:val="95"/>
                <w:sz w:val="20"/>
              </w:rPr>
              <w:t>що</w:t>
            </w:r>
            <w:r w:rsidR="005D6E27">
              <w:rPr>
                <w:color w:val="134D9B"/>
                <w:spacing w:val="4"/>
                <w:w w:val="95"/>
                <w:sz w:val="20"/>
              </w:rPr>
              <w:t xml:space="preserve"> </w:t>
            </w:r>
            <w:r w:rsidR="005D6E27">
              <w:rPr>
                <w:color w:val="134D9B"/>
                <w:w w:val="95"/>
                <w:sz w:val="20"/>
              </w:rPr>
              <w:t>скликані</w:t>
            </w:r>
            <w:r w:rsidR="005D6E27">
              <w:rPr>
                <w:color w:val="134D9B"/>
                <w:spacing w:val="4"/>
                <w:w w:val="95"/>
                <w:sz w:val="20"/>
              </w:rPr>
              <w:t xml:space="preserve"> </w:t>
            </w:r>
            <w:r w:rsidR="005D6E27">
              <w:rPr>
                <w:color w:val="134D9B"/>
                <w:w w:val="95"/>
                <w:sz w:val="20"/>
              </w:rPr>
              <w:t>на</w:t>
            </w:r>
            <w:r w:rsidR="005D6E27">
              <w:rPr>
                <w:color w:val="134D9B"/>
                <w:spacing w:val="7"/>
                <w:w w:val="95"/>
                <w:sz w:val="20"/>
              </w:rPr>
              <w:t xml:space="preserve"> </w:t>
            </w:r>
            <w:r>
              <w:rPr>
                <w:color w:val="134D9B"/>
                <w:spacing w:val="7"/>
                <w:w w:val="95"/>
                <w:sz w:val="20"/>
              </w:rPr>
              <w:t>10 квітня 2024</w:t>
            </w:r>
            <w:r w:rsidR="005D6E27">
              <w:rPr>
                <w:color w:val="134D9B"/>
                <w:w w:val="95"/>
                <w:sz w:val="20"/>
              </w:rPr>
              <w:t>року</w:t>
            </w:r>
            <w:r w:rsidR="005D6E27">
              <w:rPr>
                <w:color w:val="134D9B"/>
                <w:spacing w:val="9"/>
                <w:w w:val="95"/>
                <w:sz w:val="20"/>
              </w:rPr>
              <w:t xml:space="preserve"> </w:t>
            </w:r>
            <w:r w:rsidR="005D6E27">
              <w:rPr>
                <w:color w:val="134D9B"/>
                <w:w w:val="95"/>
                <w:sz w:val="20"/>
              </w:rPr>
              <w:t>шляхом</w:t>
            </w:r>
            <w:r w:rsidR="005D6E27"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 w:rsidR="005D6E27">
              <w:rPr>
                <w:color w:val="134D9B"/>
                <w:w w:val="95"/>
                <w:sz w:val="20"/>
              </w:rPr>
              <w:t>опитування</w:t>
            </w:r>
            <w:r w:rsidR="005D6E27"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 w:rsidR="005D6E27">
              <w:rPr>
                <w:color w:val="134D9B"/>
                <w:w w:val="95"/>
                <w:sz w:val="20"/>
              </w:rPr>
              <w:t>(дистанційно)</w:t>
            </w:r>
          </w:p>
        </w:tc>
      </w:tr>
      <w:tr w:rsidR="00481DB0">
        <w:trPr>
          <w:trHeight w:val="397"/>
        </w:trPr>
        <w:tc>
          <w:tcPr>
            <w:tcW w:w="5270" w:type="dxa"/>
          </w:tcPr>
          <w:p w:rsidR="00481DB0" w:rsidRDefault="003C3F16">
            <w:pPr>
              <w:pStyle w:val="TableParagraph"/>
              <w:spacing w:before="45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15</w:t>
            </w:r>
            <w:r w:rsidR="00823515">
              <w:rPr>
                <w:color w:val="001F5F"/>
                <w:w w:val="95"/>
                <w:sz w:val="20"/>
              </w:rPr>
              <w:t xml:space="preserve"> квітня 2024</w:t>
            </w:r>
            <w:r w:rsidR="005D6E27">
              <w:rPr>
                <w:color w:val="001F5F"/>
                <w:w w:val="95"/>
                <w:sz w:val="20"/>
              </w:rPr>
              <w:t>р.</w:t>
            </w:r>
          </w:p>
        </w:tc>
        <w:tc>
          <w:tcPr>
            <w:tcW w:w="4588" w:type="dxa"/>
          </w:tcPr>
          <w:p w:rsidR="00481DB0" w:rsidRDefault="005D6E27" w:rsidP="000F660C">
            <w:pPr>
              <w:pStyle w:val="TableParagraph"/>
              <w:spacing w:before="45"/>
              <w:ind w:left="0" w:right="204"/>
              <w:jc w:val="right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м.</w:t>
            </w:r>
            <w:r>
              <w:rPr>
                <w:color w:val="001F5F"/>
                <w:spacing w:val="-6"/>
                <w:w w:val="95"/>
                <w:sz w:val="20"/>
              </w:rPr>
              <w:t xml:space="preserve"> </w:t>
            </w:r>
            <w:r w:rsidR="000F660C">
              <w:rPr>
                <w:color w:val="001F5F"/>
                <w:spacing w:val="-6"/>
                <w:w w:val="95"/>
                <w:sz w:val="20"/>
              </w:rPr>
              <w:t>Ковель</w:t>
            </w:r>
          </w:p>
        </w:tc>
      </w:tr>
      <w:tr w:rsidR="00481DB0">
        <w:trPr>
          <w:trHeight w:val="5305"/>
        </w:trPr>
        <w:tc>
          <w:tcPr>
            <w:tcW w:w="9858" w:type="dxa"/>
            <w:gridSpan w:val="2"/>
          </w:tcPr>
          <w:p w:rsidR="000F660C" w:rsidRDefault="005D6E27">
            <w:pPr>
              <w:pStyle w:val="TableParagraph"/>
              <w:spacing w:before="101" w:line="235" w:lineRule="auto"/>
              <w:ind w:right="2420"/>
              <w:rPr>
                <w:color w:val="134D9B"/>
                <w:spacing w:val="-45"/>
                <w:w w:val="95"/>
                <w:sz w:val="20"/>
              </w:rPr>
            </w:pPr>
            <w:r>
              <w:rPr>
                <w:color w:val="001F5F"/>
                <w:w w:val="95"/>
                <w:sz w:val="20"/>
              </w:rPr>
              <w:t>Дата проведення</w:t>
            </w:r>
            <w:r>
              <w:rPr>
                <w:color w:val="001F5F"/>
                <w:spacing w:val="1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загальних</w:t>
            </w:r>
            <w:r>
              <w:rPr>
                <w:color w:val="001F5F"/>
                <w:spacing w:val="-1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 xml:space="preserve">зборів: </w:t>
            </w:r>
            <w:r w:rsidR="00823515">
              <w:rPr>
                <w:color w:val="001F5F"/>
                <w:w w:val="95"/>
                <w:sz w:val="20"/>
              </w:rPr>
              <w:t>10 квітня 2024</w:t>
            </w:r>
            <w:r>
              <w:rPr>
                <w:color w:val="001F5F"/>
                <w:w w:val="95"/>
                <w:sz w:val="20"/>
              </w:rPr>
              <w:t>р.</w:t>
            </w:r>
            <w:r>
              <w:rPr>
                <w:color w:val="001F5F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(дата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завершення голосування)</w:t>
            </w:r>
            <w:r>
              <w:rPr>
                <w:color w:val="134D9B"/>
                <w:spacing w:val="-45"/>
                <w:w w:val="95"/>
                <w:sz w:val="20"/>
              </w:rPr>
              <w:t xml:space="preserve"> </w:t>
            </w:r>
          </w:p>
          <w:p w:rsidR="00481DB0" w:rsidRDefault="000F660C" w:rsidP="000F660C">
            <w:pPr>
              <w:pStyle w:val="TableParagraph"/>
              <w:spacing w:before="101" w:line="235" w:lineRule="auto"/>
              <w:ind w:left="0" w:right="2420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 xml:space="preserve">    </w:t>
            </w:r>
            <w:r w:rsidR="005D6E27">
              <w:rPr>
                <w:color w:val="001F5F"/>
                <w:sz w:val="20"/>
              </w:rPr>
              <w:t>Дата</w:t>
            </w:r>
            <w:r w:rsidR="005D6E27">
              <w:rPr>
                <w:color w:val="001F5F"/>
                <w:spacing w:val="-5"/>
                <w:sz w:val="20"/>
              </w:rPr>
              <w:t xml:space="preserve"> </w:t>
            </w:r>
            <w:r w:rsidR="005D6E27">
              <w:rPr>
                <w:color w:val="001F5F"/>
                <w:sz w:val="20"/>
              </w:rPr>
              <w:t>проведення</w:t>
            </w:r>
            <w:r w:rsidR="005D6E27">
              <w:rPr>
                <w:color w:val="001F5F"/>
                <w:spacing w:val="-6"/>
                <w:sz w:val="20"/>
              </w:rPr>
              <w:t xml:space="preserve"> </w:t>
            </w:r>
            <w:r w:rsidR="005D6E27">
              <w:rPr>
                <w:color w:val="001F5F"/>
                <w:sz w:val="20"/>
              </w:rPr>
              <w:t>підрахунку</w:t>
            </w:r>
            <w:r w:rsidR="005D6E27">
              <w:rPr>
                <w:color w:val="001F5F"/>
                <w:spacing w:val="-5"/>
                <w:sz w:val="20"/>
              </w:rPr>
              <w:t xml:space="preserve"> </w:t>
            </w:r>
            <w:r w:rsidR="005D6E27">
              <w:rPr>
                <w:color w:val="001F5F"/>
                <w:sz w:val="20"/>
              </w:rPr>
              <w:t>голосів:</w:t>
            </w:r>
            <w:r w:rsidR="005D6E27">
              <w:rPr>
                <w:color w:val="001F5F"/>
                <w:spacing w:val="-6"/>
                <w:sz w:val="20"/>
              </w:rPr>
              <w:t xml:space="preserve"> </w:t>
            </w:r>
            <w:r w:rsidR="003C3F16">
              <w:rPr>
                <w:color w:val="001F5F"/>
                <w:spacing w:val="-6"/>
                <w:sz w:val="20"/>
              </w:rPr>
              <w:t>15</w:t>
            </w:r>
            <w:r w:rsidR="00823515">
              <w:rPr>
                <w:color w:val="001F5F"/>
                <w:spacing w:val="-6"/>
                <w:sz w:val="20"/>
              </w:rPr>
              <w:t xml:space="preserve"> квітня 2024</w:t>
            </w:r>
            <w:r w:rsidR="005D6E27">
              <w:rPr>
                <w:color w:val="001F5F"/>
                <w:sz w:val="20"/>
              </w:rPr>
              <w:t>р.</w:t>
            </w:r>
          </w:p>
          <w:p w:rsidR="00481DB0" w:rsidRDefault="00481DB0">
            <w:pPr>
              <w:pStyle w:val="TableParagraph"/>
              <w:spacing w:before="7"/>
              <w:ind w:left="0"/>
              <w:rPr>
                <w:sz w:val="21"/>
              </w:rPr>
            </w:pPr>
          </w:p>
          <w:p w:rsidR="00481DB0" w:rsidRDefault="005D6E27">
            <w:pPr>
              <w:pStyle w:val="TableParagraph"/>
              <w:spacing w:line="235" w:lineRule="auto"/>
              <w:ind w:right="201"/>
              <w:jc w:val="both"/>
            </w:pPr>
            <w:r>
              <w:rPr>
                <w:b/>
                <w:color w:val="001F5F"/>
              </w:rPr>
              <w:t>Лічильна комісія Приватного акціонерного товариства</w:t>
            </w:r>
            <w:r w:rsidR="00823515">
              <w:rPr>
                <w:b/>
                <w:color w:val="001F5F"/>
              </w:rPr>
              <w:t xml:space="preserve"> «Ковельське СЛАТ «Тур</w:t>
            </w:r>
            <w:r>
              <w:rPr>
                <w:b/>
                <w:color w:val="001F5F"/>
              </w:rPr>
              <w:t xml:space="preserve">» </w:t>
            </w:r>
            <w:r>
              <w:rPr>
                <w:color w:val="001F5F"/>
              </w:rPr>
              <w:t>(далі – Комісія),</w:t>
            </w:r>
            <w:r>
              <w:rPr>
                <w:color w:val="001F5F"/>
                <w:spacing w:val="1"/>
              </w:rPr>
              <w:t xml:space="preserve"> </w:t>
            </w:r>
            <w:r>
              <w:rPr>
                <w:color w:val="001F5F"/>
              </w:rPr>
              <w:t>персональний склад якої визначено особою, яка скликає загальні збори (протокол Наглядової ради</w:t>
            </w:r>
            <w:r>
              <w:rPr>
                <w:color w:val="001F5F"/>
                <w:spacing w:val="1"/>
              </w:rPr>
              <w:t xml:space="preserve"> </w:t>
            </w:r>
            <w:r>
              <w:rPr>
                <w:color w:val="001F5F"/>
              </w:rPr>
              <w:t>Товариства</w:t>
            </w:r>
            <w:r>
              <w:rPr>
                <w:color w:val="001F5F"/>
                <w:spacing w:val="-4"/>
              </w:rPr>
              <w:t xml:space="preserve"> </w:t>
            </w:r>
            <w:r>
              <w:rPr>
                <w:color w:val="001F5F"/>
              </w:rPr>
              <w:t>від</w:t>
            </w:r>
            <w:r w:rsidR="00B950B9">
              <w:rPr>
                <w:color w:val="001F5F"/>
              </w:rPr>
              <w:t xml:space="preserve"> </w:t>
            </w:r>
            <w:r w:rsidR="007C481F">
              <w:rPr>
                <w:color w:val="001F5F"/>
              </w:rPr>
              <w:t>29</w:t>
            </w:r>
            <w:r w:rsidR="00C63405">
              <w:rPr>
                <w:color w:val="001F5F"/>
              </w:rPr>
              <w:t>.03.</w:t>
            </w:r>
            <w:r w:rsidR="00940ABA">
              <w:rPr>
                <w:color w:val="001F5F"/>
              </w:rPr>
              <w:t>2024р.</w:t>
            </w:r>
            <w:r w:rsidR="007C481F">
              <w:rPr>
                <w:color w:val="001F5F"/>
              </w:rPr>
              <w:t>№2</w:t>
            </w:r>
            <w:r>
              <w:rPr>
                <w:color w:val="001F5F"/>
              </w:rPr>
              <w:t>)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у</w:t>
            </w:r>
            <w:r>
              <w:rPr>
                <w:color w:val="001F5F"/>
                <w:spacing w:val="-4"/>
              </w:rPr>
              <w:t xml:space="preserve"> </w:t>
            </w:r>
            <w:r>
              <w:rPr>
                <w:color w:val="001F5F"/>
              </w:rPr>
              <w:t>складі:</w:t>
            </w:r>
          </w:p>
          <w:p w:rsidR="00940ABA" w:rsidRDefault="005D6E27" w:rsidP="00940ABA">
            <w:pPr>
              <w:pStyle w:val="TableParagraph"/>
              <w:tabs>
                <w:tab w:val="left" w:pos="1945"/>
              </w:tabs>
              <w:spacing w:line="244" w:lineRule="exact"/>
              <w:rPr>
                <w:b/>
                <w:color w:val="001F5F"/>
                <w:spacing w:val="-1"/>
              </w:rPr>
            </w:pPr>
            <w:r>
              <w:rPr>
                <w:b/>
                <w:color w:val="001F5F"/>
                <w:spacing w:val="-1"/>
              </w:rPr>
              <w:t>Голова</w:t>
            </w:r>
            <w:r>
              <w:rPr>
                <w:b/>
                <w:color w:val="001F5F"/>
                <w:spacing w:val="-12"/>
              </w:rPr>
              <w:t xml:space="preserve"> </w:t>
            </w:r>
            <w:r>
              <w:rPr>
                <w:b/>
                <w:color w:val="001F5F"/>
                <w:spacing w:val="-1"/>
              </w:rPr>
              <w:t>Комісії:</w:t>
            </w:r>
            <w:r w:rsidR="00940ABA">
              <w:rPr>
                <w:b/>
                <w:color w:val="001F5F"/>
                <w:spacing w:val="-1"/>
              </w:rPr>
              <w:t xml:space="preserve"> </w:t>
            </w:r>
            <w:r w:rsidR="00F7621F">
              <w:rPr>
                <w:b/>
                <w:color w:val="001F5F"/>
                <w:spacing w:val="-1"/>
              </w:rPr>
              <w:t>Андросюк Сергій Іванович</w:t>
            </w:r>
          </w:p>
          <w:p w:rsidR="00481DB0" w:rsidRDefault="00940ABA" w:rsidP="00940ABA">
            <w:pPr>
              <w:pStyle w:val="TableParagraph"/>
              <w:tabs>
                <w:tab w:val="left" w:pos="1945"/>
              </w:tabs>
              <w:spacing w:line="244" w:lineRule="exact"/>
            </w:pPr>
            <w:r>
              <w:rPr>
                <w:b/>
                <w:color w:val="001F5F"/>
                <w:spacing w:val="-1"/>
              </w:rPr>
              <w:t xml:space="preserve">Член комісії: </w:t>
            </w:r>
            <w:proofErr w:type="spellStart"/>
            <w:r>
              <w:rPr>
                <w:b/>
                <w:color w:val="001F5F"/>
                <w:spacing w:val="-1"/>
              </w:rPr>
              <w:t>Чепенюк</w:t>
            </w:r>
            <w:proofErr w:type="spellEnd"/>
            <w:r>
              <w:rPr>
                <w:b/>
                <w:color w:val="001F5F"/>
                <w:spacing w:val="-1"/>
              </w:rPr>
              <w:t xml:space="preserve"> Галина Сергіївна</w:t>
            </w:r>
            <w:r w:rsidR="005D6E27">
              <w:rPr>
                <w:b/>
                <w:color w:val="001F5F"/>
                <w:spacing w:val="-1"/>
              </w:rPr>
              <w:tab/>
            </w:r>
          </w:p>
          <w:p w:rsidR="00481DB0" w:rsidRDefault="005D6E27">
            <w:pPr>
              <w:pStyle w:val="TableParagraph"/>
              <w:spacing w:before="2" w:line="235" w:lineRule="auto"/>
              <w:ind w:right="198"/>
              <w:jc w:val="both"/>
            </w:pPr>
            <w:r>
              <w:rPr>
                <w:color w:val="001F5F"/>
                <w:w w:val="95"/>
              </w:rPr>
              <w:t>керуючись положеннями статті 55 Закону України «Про акціонерні товариства» від 27.07.2022 № 2465-</w:t>
            </w:r>
            <w:r>
              <w:rPr>
                <w:color w:val="001F5F"/>
                <w:spacing w:val="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ІХ, положеннями розділів ХVІІ, ХVІІІ Порядку скликання та проведення дистанційних зага</w:t>
            </w:r>
            <w:r w:rsidR="00B950B9">
              <w:rPr>
                <w:color w:val="001F5F"/>
                <w:w w:val="95"/>
              </w:rPr>
              <w:t>л</w:t>
            </w:r>
            <w:r>
              <w:rPr>
                <w:color w:val="001F5F"/>
                <w:w w:val="95"/>
              </w:rPr>
              <w:t>ьних зборів</w:t>
            </w:r>
            <w:r>
              <w:rPr>
                <w:color w:val="001F5F"/>
                <w:spacing w:val="1"/>
                <w:w w:val="95"/>
              </w:rPr>
              <w:t xml:space="preserve"> </w:t>
            </w:r>
            <w:r>
              <w:rPr>
                <w:color w:val="001F5F"/>
              </w:rPr>
              <w:t>акціонерів, затвердженому рішенням Національної комісії з цінних паперів та фондового ринку від</w:t>
            </w:r>
            <w:r>
              <w:rPr>
                <w:color w:val="001F5F"/>
                <w:spacing w:val="1"/>
              </w:rPr>
              <w:t xml:space="preserve"> </w:t>
            </w:r>
            <w:r>
              <w:rPr>
                <w:color w:val="001F5F"/>
              </w:rPr>
              <w:t>06.03.2023 № 236, в межах своєї компетенції складено цей протокол щодо підсумків голосування з</w:t>
            </w:r>
            <w:r>
              <w:rPr>
                <w:color w:val="001F5F"/>
                <w:spacing w:val="1"/>
              </w:rPr>
              <w:t xml:space="preserve"> </w:t>
            </w:r>
            <w:r>
              <w:rPr>
                <w:color w:val="001F5F"/>
                <w:w w:val="95"/>
              </w:rPr>
              <w:t>наступного питання винесеного на голосування Загальних зборів акціонерів</w:t>
            </w:r>
            <w:r w:rsidR="00023693">
              <w:rPr>
                <w:color w:val="001F5F"/>
                <w:w w:val="95"/>
              </w:rPr>
              <w:t xml:space="preserve"> СЛАТ «Тур</w:t>
            </w:r>
            <w:r>
              <w:rPr>
                <w:color w:val="001F5F"/>
                <w:w w:val="95"/>
              </w:rPr>
              <w:t>»</w:t>
            </w:r>
            <w:r>
              <w:rPr>
                <w:color w:val="001F5F"/>
                <w:spacing w:val="1"/>
                <w:w w:val="95"/>
              </w:rPr>
              <w:t xml:space="preserve"> </w:t>
            </w:r>
            <w:r>
              <w:rPr>
                <w:color w:val="001F5F"/>
              </w:rPr>
              <w:t>(далі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–</w:t>
            </w:r>
            <w:r>
              <w:rPr>
                <w:color w:val="001F5F"/>
                <w:spacing w:val="-1"/>
              </w:rPr>
              <w:t xml:space="preserve"> </w:t>
            </w:r>
            <w:r>
              <w:rPr>
                <w:color w:val="001F5F"/>
              </w:rPr>
              <w:t>Загальні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Збори):</w:t>
            </w:r>
          </w:p>
          <w:p w:rsidR="00481DB0" w:rsidRDefault="00481DB0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:rsidR="00481DB0" w:rsidRDefault="005D6E27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color w:val="001F5F"/>
              </w:rPr>
              <w:t>Питання</w:t>
            </w:r>
            <w:r>
              <w:rPr>
                <w:b/>
                <w:color w:val="001F5F"/>
                <w:spacing w:val="-8"/>
              </w:rPr>
              <w:t xml:space="preserve"> </w:t>
            </w:r>
            <w:r>
              <w:rPr>
                <w:b/>
                <w:color w:val="001F5F"/>
              </w:rPr>
              <w:t>№</w:t>
            </w:r>
            <w:r>
              <w:rPr>
                <w:b/>
                <w:color w:val="001F5F"/>
                <w:spacing w:val="-7"/>
              </w:rPr>
              <w:t xml:space="preserve"> </w:t>
            </w:r>
            <w:r>
              <w:rPr>
                <w:b/>
                <w:color w:val="001F5F"/>
              </w:rPr>
              <w:t>1,</w:t>
            </w:r>
            <w:r>
              <w:rPr>
                <w:b/>
                <w:color w:val="001F5F"/>
                <w:spacing w:val="-6"/>
              </w:rPr>
              <w:t xml:space="preserve"> </w:t>
            </w:r>
            <w:r>
              <w:rPr>
                <w:b/>
                <w:color w:val="001F5F"/>
              </w:rPr>
              <w:t>винесене</w:t>
            </w:r>
            <w:r>
              <w:rPr>
                <w:b/>
                <w:color w:val="001F5F"/>
                <w:spacing w:val="-6"/>
              </w:rPr>
              <w:t xml:space="preserve"> </w:t>
            </w:r>
            <w:r>
              <w:rPr>
                <w:b/>
                <w:color w:val="001F5F"/>
              </w:rPr>
              <w:t>на</w:t>
            </w:r>
            <w:r>
              <w:rPr>
                <w:b/>
                <w:color w:val="001F5F"/>
                <w:spacing w:val="-6"/>
              </w:rPr>
              <w:t xml:space="preserve"> </w:t>
            </w:r>
            <w:r>
              <w:rPr>
                <w:b/>
                <w:color w:val="001F5F"/>
              </w:rPr>
              <w:t>голосування:</w:t>
            </w:r>
          </w:p>
          <w:p w:rsidR="00481DB0" w:rsidRDefault="005D6E27">
            <w:pPr>
              <w:pStyle w:val="TableParagraph"/>
              <w:spacing w:line="249" w:lineRule="exac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001F5F"/>
                <w:w w:val="95"/>
              </w:rPr>
              <w:t>«</w:t>
            </w:r>
            <w:r>
              <w:rPr>
                <w:b/>
                <w:color w:val="001F5F"/>
                <w:w w:val="95"/>
              </w:rPr>
              <w:t>Прийняття</w:t>
            </w:r>
            <w:r>
              <w:rPr>
                <w:b/>
                <w:color w:val="001F5F"/>
                <w:spacing w:val="15"/>
                <w:w w:val="95"/>
              </w:rPr>
              <w:t xml:space="preserve"> </w:t>
            </w:r>
            <w:r>
              <w:rPr>
                <w:b/>
                <w:color w:val="001F5F"/>
                <w:w w:val="95"/>
              </w:rPr>
              <w:t>рішень</w:t>
            </w:r>
            <w:r>
              <w:rPr>
                <w:b/>
                <w:color w:val="001F5F"/>
                <w:spacing w:val="11"/>
                <w:w w:val="95"/>
              </w:rPr>
              <w:t xml:space="preserve"> </w:t>
            </w:r>
            <w:r>
              <w:rPr>
                <w:b/>
                <w:color w:val="001F5F"/>
                <w:w w:val="95"/>
              </w:rPr>
              <w:t>за</w:t>
            </w:r>
            <w:r>
              <w:rPr>
                <w:b/>
                <w:color w:val="001F5F"/>
                <w:spacing w:val="17"/>
                <w:w w:val="95"/>
              </w:rPr>
              <w:t xml:space="preserve"> </w:t>
            </w:r>
            <w:r>
              <w:rPr>
                <w:b/>
                <w:color w:val="001F5F"/>
                <w:w w:val="95"/>
              </w:rPr>
              <w:t>результатами</w:t>
            </w:r>
            <w:r>
              <w:rPr>
                <w:b/>
                <w:color w:val="001F5F"/>
                <w:spacing w:val="16"/>
                <w:w w:val="95"/>
              </w:rPr>
              <w:t xml:space="preserve"> </w:t>
            </w:r>
            <w:r>
              <w:rPr>
                <w:b/>
                <w:color w:val="001F5F"/>
                <w:w w:val="95"/>
              </w:rPr>
              <w:t>розгляду</w:t>
            </w:r>
            <w:r>
              <w:rPr>
                <w:b/>
                <w:color w:val="001F5F"/>
                <w:spacing w:val="17"/>
                <w:w w:val="95"/>
              </w:rPr>
              <w:t xml:space="preserve"> </w:t>
            </w:r>
            <w:r>
              <w:rPr>
                <w:b/>
                <w:color w:val="001F5F"/>
                <w:w w:val="95"/>
              </w:rPr>
              <w:t>звітів</w:t>
            </w:r>
            <w:r>
              <w:rPr>
                <w:b/>
                <w:color w:val="001F5F"/>
                <w:spacing w:val="16"/>
                <w:w w:val="95"/>
              </w:rPr>
              <w:t xml:space="preserve"> </w:t>
            </w:r>
            <w:r w:rsidR="00023693">
              <w:rPr>
                <w:b/>
                <w:color w:val="001F5F"/>
                <w:spacing w:val="16"/>
                <w:w w:val="95"/>
              </w:rPr>
              <w:t xml:space="preserve">правління Товариства </w:t>
            </w:r>
            <w:r>
              <w:rPr>
                <w:b/>
                <w:color w:val="001F5F"/>
                <w:w w:val="95"/>
              </w:rPr>
              <w:t>за</w:t>
            </w:r>
            <w:r>
              <w:rPr>
                <w:b/>
                <w:color w:val="001F5F"/>
                <w:spacing w:val="17"/>
                <w:w w:val="95"/>
              </w:rPr>
              <w:t xml:space="preserve"> </w:t>
            </w:r>
            <w:r>
              <w:rPr>
                <w:b/>
                <w:color w:val="001F5F"/>
                <w:w w:val="95"/>
              </w:rPr>
              <w:t>2021</w:t>
            </w:r>
            <w:r>
              <w:rPr>
                <w:rFonts w:ascii="Arial" w:hAnsi="Arial"/>
                <w:b/>
                <w:color w:val="001F5F"/>
                <w:w w:val="95"/>
              </w:rPr>
              <w:t>-</w:t>
            </w:r>
            <w:r w:rsidR="00023693">
              <w:rPr>
                <w:b/>
                <w:color w:val="001F5F"/>
                <w:w w:val="95"/>
              </w:rPr>
              <w:t>2023</w:t>
            </w:r>
            <w:r>
              <w:rPr>
                <w:b/>
                <w:color w:val="001F5F"/>
                <w:w w:val="95"/>
              </w:rPr>
              <w:t>роки</w:t>
            </w:r>
            <w:r>
              <w:rPr>
                <w:rFonts w:ascii="Arial" w:hAnsi="Arial"/>
                <w:b/>
                <w:color w:val="001F5F"/>
                <w:w w:val="95"/>
              </w:rPr>
              <w:t>».</w:t>
            </w:r>
          </w:p>
          <w:p w:rsidR="00481DB0" w:rsidRDefault="005D6E27">
            <w:pPr>
              <w:pStyle w:val="TableParagraph"/>
              <w:spacing w:line="247" w:lineRule="exact"/>
            </w:pPr>
            <w:r>
              <w:rPr>
                <w:color w:val="001F5F"/>
                <w:w w:val="95"/>
              </w:rPr>
              <w:t>З</w:t>
            </w:r>
            <w:r>
              <w:rPr>
                <w:color w:val="001F5F"/>
                <w:spacing w:val="1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даного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питання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порядку</w:t>
            </w:r>
            <w:r>
              <w:rPr>
                <w:color w:val="001F5F"/>
                <w:spacing w:val="8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денного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на</w:t>
            </w:r>
            <w:r>
              <w:rPr>
                <w:color w:val="001F5F"/>
                <w:spacing w:val="8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голосування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було</w:t>
            </w:r>
            <w:r>
              <w:rPr>
                <w:color w:val="001F5F"/>
                <w:spacing w:val="1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винесено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такий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 w:rsidR="00023693">
              <w:rPr>
                <w:color w:val="001F5F"/>
                <w:w w:val="95"/>
              </w:rPr>
              <w:t>прое</w:t>
            </w:r>
            <w:r>
              <w:rPr>
                <w:color w:val="001F5F"/>
                <w:w w:val="95"/>
              </w:rPr>
              <w:t>кт</w:t>
            </w:r>
            <w:r>
              <w:rPr>
                <w:color w:val="001F5F"/>
                <w:spacing w:val="8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рішення:</w:t>
            </w:r>
          </w:p>
          <w:p w:rsidR="00481DB0" w:rsidRDefault="005D6E27">
            <w:pPr>
              <w:pStyle w:val="TableParagraph"/>
              <w:spacing w:line="250" w:lineRule="exact"/>
              <w:ind w:left="202"/>
            </w:pPr>
            <w:r>
              <w:rPr>
                <w:color w:val="001F5F"/>
                <w:w w:val="95"/>
              </w:rPr>
              <w:t>1.1.</w:t>
            </w:r>
            <w:r>
              <w:rPr>
                <w:color w:val="001F5F"/>
                <w:spacing w:val="-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Затвердити</w:t>
            </w:r>
            <w:r>
              <w:rPr>
                <w:color w:val="001F5F"/>
                <w:spacing w:val="-1"/>
                <w:w w:val="95"/>
              </w:rPr>
              <w:t xml:space="preserve"> </w:t>
            </w:r>
            <w:r w:rsidR="00023693">
              <w:rPr>
                <w:color w:val="001F5F"/>
                <w:w w:val="95"/>
              </w:rPr>
              <w:t>звіт правління СЛАТ «Тур</w:t>
            </w:r>
            <w:r>
              <w:rPr>
                <w:color w:val="001F5F"/>
                <w:w w:val="95"/>
              </w:rPr>
              <w:t>» за</w:t>
            </w:r>
            <w:r>
              <w:rPr>
                <w:color w:val="001F5F"/>
                <w:spacing w:val="-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2021</w:t>
            </w:r>
            <w:r>
              <w:rPr>
                <w:color w:val="001F5F"/>
                <w:spacing w:val="-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рік.</w:t>
            </w:r>
          </w:p>
          <w:p w:rsidR="00481DB0" w:rsidRDefault="005D6E27" w:rsidP="00023693">
            <w:pPr>
              <w:pStyle w:val="TableParagraph"/>
              <w:spacing w:before="33" w:line="244" w:lineRule="exact"/>
              <w:rPr>
                <w:color w:val="001F5F"/>
                <w:w w:val="95"/>
              </w:rPr>
            </w:pPr>
            <w:r>
              <w:rPr>
                <w:color w:val="001F5F"/>
                <w:w w:val="95"/>
              </w:rPr>
              <w:t>1.2.</w:t>
            </w:r>
            <w:r>
              <w:rPr>
                <w:color w:val="001F5F"/>
                <w:spacing w:val="-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Затвердити</w:t>
            </w:r>
            <w:r>
              <w:rPr>
                <w:color w:val="001F5F"/>
                <w:spacing w:val="-2"/>
                <w:w w:val="95"/>
              </w:rPr>
              <w:t xml:space="preserve"> </w:t>
            </w:r>
            <w:r w:rsidR="00023693">
              <w:rPr>
                <w:color w:val="001F5F"/>
                <w:w w:val="95"/>
              </w:rPr>
              <w:t>звіт правління СЛАТ «Тур</w:t>
            </w:r>
            <w:r>
              <w:rPr>
                <w:color w:val="001F5F"/>
                <w:w w:val="95"/>
              </w:rPr>
              <w:t>»</w:t>
            </w:r>
            <w:r>
              <w:rPr>
                <w:color w:val="001F5F"/>
                <w:spacing w:val="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за</w:t>
            </w:r>
            <w:r>
              <w:rPr>
                <w:color w:val="001F5F"/>
                <w:spacing w:val="-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202</w:t>
            </w:r>
            <w:r w:rsidR="00023693">
              <w:rPr>
                <w:color w:val="001F5F"/>
                <w:w w:val="95"/>
              </w:rPr>
              <w:t>2</w:t>
            </w:r>
            <w:r>
              <w:rPr>
                <w:color w:val="001F5F"/>
                <w:spacing w:val="-1"/>
                <w:w w:val="95"/>
              </w:rPr>
              <w:t xml:space="preserve"> </w:t>
            </w:r>
            <w:r w:rsidR="00023693">
              <w:rPr>
                <w:color w:val="001F5F"/>
                <w:w w:val="95"/>
              </w:rPr>
              <w:t>рік</w:t>
            </w:r>
            <w:r>
              <w:rPr>
                <w:color w:val="001F5F"/>
                <w:w w:val="95"/>
              </w:rPr>
              <w:t>.</w:t>
            </w:r>
          </w:p>
          <w:p w:rsidR="00023693" w:rsidRDefault="00023693" w:rsidP="00023693">
            <w:pPr>
              <w:pStyle w:val="TableParagraph"/>
              <w:spacing w:before="33" w:line="244" w:lineRule="exact"/>
            </w:pPr>
            <w:r>
              <w:rPr>
                <w:color w:val="001F5F"/>
                <w:w w:val="95"/>
              </w:rPr>
              <w:t>1.3.Затвердити звіт правління СЛАТ «Тур»  за 2023 рік.</w:t>
            </w:r>
          </w:p>
        </w:tc>
      </w:tr>
    </w:tbl>
    <w:p w:rsidR="00481DB0" w:rsidRDefault="00481DB0">
      <w:pPr>
        <w:pStyle w:val="a3"/>
        <w:spacing w:before="10"/>
        <w:rPr>
          <w:sz w:val="12"/>
        </w:rPr>
      </w:pPr>
    </w:p>
    <w:p w:rsidR="00481DB0" w:rsidRDefault="005D6E27">
      <w:pPr>
        <w:pStyle w:val="a3"/>
        <w:spacing w:before="90" w:line="235" w:lineRule="auto"/>
        <w:ind w:left="238" w:right="219"/>
        <w:jc w:val="both"/>
      </w:pPr>
      <w:r>
        <w:rPr>
          <w:color w:val="001F5F"/>
        </w:rPr>
        <w:t>При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визначенні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підсумків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голосування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по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питанню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№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1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порядку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денного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Загальних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Зборів,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на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підставі</w:t>
      </w:r>
      <w:r>
        <w:rPr>
          <w:color w:val="001F5F"/>
          <w:spacing w:val="-52"/>
        </w:rPr>
        <w:t xml:space="preserve"> </w:t>
      </w:r>
      <w:r>
        <w:rPr>
          <w:color w:val="001F5F"/>
          <w:w w:val="95"/>
        </w:rPr>
        <w:t>даних Переліку акціонерів, які подали бюлетені для участі у дистанційних Загальних Зборах, отриманого</w:t>
      </w:r>
      <w:r>
        <w:rPr>
          <w:color w:val="001F5F"/>
          <w:spacing w:val="1"/>
          <w:w w:val="95"/>
        </w:rPr>
        <w:t xml:space="preserve"> </w:t>
      </w:r>
      <w:r>
        <w:rPr>
          <w:color w:val="001F5F"/>
          <w:spacing w:val="-1"/>
        </w:rPr>
        <w:t xml:space="preserve">Товариством від Центрального депозитарію, Лічильною комісією було встановлено наступні </w:t>
      </w:r>
      <w:r>
        <w:rPr>
          <w:color w:val="001F5F"/>
        </w:rPr>
        <w:t>підсумки</w:t>
      </w:r>
      <w:r>
        <w:rPr>
          <w:color w:val="001F5F"/>
          <w:spacing w:val="-52"/>
        </w:rPr>
        <w:t xml:space="preserve"> </w:t>
      </w:r>
      <w:r>
        <w:rPr>
          <w:color w:val="001F5F"/>
          <w:spacing w:val="-2"/>
        </w:rPr>
        <w:t>голосування</w:t>
      </w:r>
      <w:r>
        <w:rPr>
          <w:color w:val="001F5F"/>
          <w:spacing w:val="-11"/>
        </w:rPr>
        <w:t xml:space="preserve"> </w:t>
      </w:r>
      <w:r>
        <w:rPr>
          <w:color w:val="001F5F"/>
          <w:spacing w:val="-1"/>
        </w:rPr>
        <w:t>по</w:t>
      </w:r>
      <w:r>
        <w:rPr>
          <w:color w:val="001F5F"/>
          <w:spacing w:val="-10"/>
        </w:rPr>
        <w:t xml:space="preserve"> </w:t>
      </w:r>
      <w:r>
        <w:rPr>
          <w:color w:val="001F5F"/>
          <w:spacing w:val="-1"/>
        </w:rPr>
        <w:t>запропонованому</w:t>
      </w:r>
      <w:r>
        <w:rPr>
          <w:color w:val="001F5F"/>
          <w:spacing w:val="-10"/>
        </w:rPr>
        <w:t xml:space="preserve"> </w:t>
      </w:r>
      <w:r w:rsidR="00023693">
        <w:rPr>
          <w:color w:val="001F5F"/>
          <w:spacing w:val="-1"/>
        </w:rPr>
        <w:t>прое</w:t>
      </w:r>
      <w:r>
        <w:rPr>
          <w:color w:val="001F5F"/>
          <w:spacing w:val="-1"/>
        </w:rPr>
        <w:t>кту</w:t>
      </w:r>
      <w:r>
        <w:rPr>
          <w:color w:val="001F5F"/>
          <w:spacing w:val="-10"/>
        </w:rPr>
        <w:t xml:space="preserve"> </w:t>
      </w:r>
      <w:r>
        <w:rPr>
          <w:color w:val="001F5F"/>
          <w:spacing w:val="-1"/>
        </w:rPr>
        <w:t>рішення</w:t>
      </w:r>
      <w:r>
        <w:rPr>
          <w:color w:val="001F5F"/>
          <w:spacing w:val="-10"/>
        </w:rPr>
        <w:t xml:space="preserve"> </w:t>
      </w:r>
      <w:r>
        <w:rPr>
          <w:color w:val="001F5F"/>
          <w:spacing w:val="-1"/>
        </w:rPr>
        <w:t>з</w:t>
      </w:r>
      <w:r>
        <w:rPr>
          <w:color w:val="001F5F"/>
          <w:spacing w:val="-13"/>
        </w:rPr>
        <w:t xml:space="preserve"> </w:t>
      </w:r>
      <w:r>
        <w:rPr>
          <w:color w:val="001F5F"/>
          <w:spacing w:val="-1"/>
        </w:rPr>
        <w:t>питання</w:t>
      </w:r>
      <w:r>
        <w:rPr>
          <w:color w:val="001F5F"/>
          <w:spacing w:val="-10"/>
        </w:rPr>
        <w:t xml:space="preserve"> </w:t>
      </w:r>
      <w:r>
        <w:rPr>
          <w:color w:val="001F5F"/>
          <w:spacing w:val="-1"/>
        </w:rPr>
        <w:t>№</w:t>
      </w:r>
      <w:r>
        <w:rPr>
          <w:color w:val="001F5F"/>
          <w:spacing w:val="-11"/>
        </w:rPr>
        <w:t xml:space="preserve"> </w:t>
      </w:r>
      <w:r>
        <w:rPr>
          <w:color w:val="001F5F"/>
          <w:spacing w:val="-1"/>
        </w:rPr>
        <w:t>1</w:t>
      </w:r>
      <w:r>
        <w:rPr>
          <w:color w:val="001F5F"/>
          <w:spacing w:val="-12"/>
        </w:rPr>
        <w:t xml:space="preserve"> </w:t>
      </w:r>
      <w:r>
        <w:rPr>
          <w:color w:val="001F5F"/>
          <w:spacing w:val="-1"/>
        </w:rPr>
        <w:t>порядку</w:t>
      </w:r>
      <w:r>
        <w:rPr>
          <w:color w:val="001F5F"/>
          <w:spacing w:val="-11"/>
        </w:rPr>
        <w:t xml:space="preserve"> </w:t>
      </w:r>
      <w:r>
        <w:rPr>
          <w:color w:val="001F5F"/>
          <w:spacing w:val="-1"/>
        </w:rPr>
        <w:t>денного</w:t>
      </w:r>
      <w:r>
        <w:rPr>
          <w:color w:val="001F5F"/>
          <w:spacing w:val="-11"/>
        </w:rPr>
        <w:t xml:space="preserve"> </w:t>
      </w:r>
      <w:r>
        <w:rPr>
          <w:color w:val="001F5F"/>
          <w:spacing w:val="-1"/>
        </w:rPr>
        <w:t>Загальних</w:t>
      </w:r>
      <w:r>
        <w:rPr>
          <w:color w:val="001F5F"/>
          <w:spacing w:val="-12"/>
        </w:rPr>
        <w:t xml:space="preserve"> </w:t>
      </w:r>
      <w:r>
        <w:rPr>
          <w:color w:val="001F5F"/>
          <w:spacing w:val="-1"/>
        </w:rPr>
        <w:t>Зборів:</w:t>
      </w:r>
    </w:p>
    <w:p w:rsidR="00481DB0" w:rsidRDefault="00481DB0">
      <w:pPr>
        <w:pStyle w:val="a3"/>
        <w:spacing w:before="2"/>
        <w:rPr>
          <w:sz w:val="21"/>
        </w:rPr>
      </w:pPr>
    </w:p>
    <w:tbl>
      <w:tblPr>
        <w:tblStyle w:val="TableNormal"/>
        <w:tblW w:w="0" w:type="auto"/>
        <w:tblInd w:w="248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Look w:val="01E0"/>
      </w:tblPr>
      <w:tblGrid>
        <w:gridCol w:w="5526"/>
        <w:gridCol w:w="1417"/>
        <w:gridCol w:w="2595"/>
      </w:tblGrid>
      <w:tr w:rsidR="00481DB0">
        <w:trPr>
          <w:trHeight w:val="662"/>
        </w:trPr>
        <w:tc>
          <w:tcPr>
            <w:tcW w:w="5526" w:type="dxa"/>
          </w:tcPr>
          <w:p w:rsidR="00481DB0" w:rsidRDefault="00481DB0">
            <w:pPr>
              <w:pStyle w:val="TableParagraph"/>
              <w:spacing w:before="6"/>
              <w:ind w:left="0"/>
              <w:rPr>
                <w:sz w:val="17"/>
              </w:rPr>
            </w:pPr>
          </w:p>
          <w:p w:rsidR="00481DB0" w:rsidRDefault="005D6E27">
            <w:pPr>
              <w:pStyle w:val="TableParagraph"/>
              <w:ind w:left="2354" w:right="2347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Рішення</w:t>
            </w:r>
          </w:p>
        </w:tc>
        <w:tc>
          <w:tcPr>
            <w:tcW w:w="1417" w:type="dxa"/>
          </w:tcPr>
          <w:p w:rsidR="00481DB0" w:rsidRDefault="005D6E27">
            <w:pPr>
              <w:pStyle w:val="TableParagraph"/>
              <w:spacing w:before="93" w:line="235" w:lineRule="auto"/>
              <w:ind w:left="184" w:firstLine="10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Кількість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голосів,</w:t>
            </w:r>
            <w:r>
              <w:rPr>
                <w:b/>
                <w:color w:val="001F5F"/>
                <w:spacing w:val="7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шт.</w:t>
            </w:r>
          </w:p>
        </w:tc>
        <w:tc>
          <w:tcPr>
            <w:tcW w:w="2595" w:type="dxa"/>
          </w:tcPr>
          <w:p w:rsidR="00481DB0" w:rsidRDefault="005D6E27">
            <w:pPr>
              <w:pStyle w:val="TableParagraph"/>
              <w:spacing w:line="211" w:lineRule="exact"/>
              <w:ind w:left="121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Відсоткове</w:t>
            </w:r>
            <w:r>
              <w:rPr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відношення</w:t>
            </w:r>
            <w:r>
              <w:rPr>
                <w:b/>
                <w:color w:val="001F5F"/>
                <w:spacing w:val="-10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до</w:t>
            </w:r>
          </w:p>
          <w:p w:rsidR="00481DB0" w:rsidRDefault="005D6E27">
            <w:pPr>
              <w:pStyle w:val="TableParagraph"/>
              <w:spacing w:line="226" w:lineRule="exact"/>
              <w:ind w:left="409" w:right="102" w:hanging="298"/>
              <w:rPr>
                <w:b/>
                <w:sz w:val="20"/>
              </w:rPr>
            </w:pPr>
            <w:r>
              <w:rPr>
                <w:b/>
                <w:color w:val="001F5F"/>
                <w:w w:val="95"/>
                <w:sz w:val="20"/>
              </w:rPr>
              <w:t>загальної</w:t>
            </w:r>
            <w:r>
              <w:rPr>
                <w:b/>
                <w:color w:val="001F5F"/>
                <w:spacing w:val="6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кількості</w:t>
            </w:r>
            <w:r>
              <w:rPr>
                <w:b/>
                <w:color w:val="001F5F"/>
                <w:spacing w:val="7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голосів</w:t>
            </w:r>
            <w:r>
              <w:rPr>
                <w:b/>
                <w:color w:val="001F5F"/>
                <w:spacing w:val="-44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учасників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зборів,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%</w:t>
            </w:r>
          </w:p>
        </w:tc>
      </w:tr>
      <w:tr w:rsidR="00481DB0">
        <w:trPr>
          <w:trHeight w:val="257"/>
        </w:trPr>
        <w:tc>
          <w:tcPr>
            <w:tcW w:w="5526" w:type="dxa"/>
          </w:tcPr>
          <w:p w:rsidR="00481DB0" w:rsidRDefault="005D6E27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Кількість</w:t>
            </w:r>
            <w:r>
              <w:rPr>
                <w:color w:val="001F5F"/>
                <w:spacing w:val="-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голосів</w:t>
            </w:r>
            <w:r>
              <w:rPr>
                <w:color w:val="001F5F"/>
                <w:spacing w:val="-2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 xml:space="preserve">акціонерів, </w:t>
            </w:r>
            <w:r w:rsidR="00B950B9">
              <w:rPr>
                <w:color w:val="001F5F"/>
                <w:w w:val="95"/>
                <w:sz w:val="20"/>
              </w:rPr>
              <w:t>які</w:t>
            </w:r>
            <w:r>
              <w:rPr>
                <w:color w:val="001F5F"/>
                <w:spacing w:val="-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беруть</w:t>
            </w:r>
            <w:r>
              <w:rPr>
                <w:color w:val="001F5F"/>
                <w:spacing w:val="-3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участь</w:t>
            </w:r>
            <w:r>
              <w:rPr>
                <w:color w:val="001F5F"/>
                <w:spacing w:val="-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у</w:t>
            </w:r>
            <w:r>
              <w:rPr>
                <w:color w:val="001F5F"/>
                <w:spacing w:val="2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голосуванні</w:t>
            </w:r>
          </w:p>
        </w:tc>
        <w:tc>
          <w:tcPr>
            <w:tcW w:w="1417" w:type="dxa"/>
          </w:tcPr>
          <w:p w:rsidR="00481DB0" w:rsidRDefault="000F660C" w:rsidP="00F7621F">
            <w:pPr>
              <w:pStyle w:val="TableParagraph"/>
              <w:spacing w:line="229" w:lineRule="exact"/>
              <w:ind w:left="213" w:right="20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902 </w:t>
            </w:r>
            <w:r w:rsidR="00F7621F">
              <w:rPr>
                <w:sz w:val="20"/>
              </w:rPr>
              <w:t>261</w:t>
            </w:r>
          </w:p>
        </w:tc>
        <w:tc>
          <w:tcPr>
            <w:tcW w:w="2595" w:type="dxa"/>
          </w:tcPr>
          <w:p w:rsidR="00481DB0" w:rsidRDefault="005D6E27">
            <w:pPr>
              <w:pStyle w:val="TableParagraph"/>
              <w:spacing w:line="229" w:lineRule="exact"/>
              <w:ind w:left="998" w:right="996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100,00</w:t>
            </w:r>
          </w:p>
        </w:tc>
      </w:tr>
      <w:tr w:rsidR="00481DB0">
        <w:trPr>
          <w:trHeight w:val="278"/>
        </w:trPr>
        <w:tc>
          <w:tcPr>
            <w:tcW w:w="5526" w:type="dxa"/>
          </w:tcPr>
          <w:p w:rsidR="00481DB0" w:rsidRDefault="005D6E27">
            <w:pPr>
              <w:pStyle w:val="TableParagraph"/>
              <w:spacing w:before="10"/>
              <w:ind w:left="107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Голосувало</w:t>
            </w:r>
            <w:r>
              <w:rPr>
                <w:color w:val="001F5F"/>
                <w:spacing w:val="20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«ЗА»</w:t>
            </w:r>
          </w:p>
        </w:tc>
        <w:tc>
          <w:tcPr>
            <w:tcW w:w="1417" w:type="dxa"/>
          </w:tcPr>
          <w:p w:rsidR="00481DB0" w:rsidRDefault="000F660C" w:rsidP="00F7621F">
            <w:pPr>
              <w:pStyle w:val="TableParagraph"/>
              <w:spacing w:before="10"/>
              <w:ind w:left="213" w:right="20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902 </w:t>
            </w:r>
            <w:r w:rsidR="00F7621F">
              <w:rPr>
                <w:sz w:val="20"/>
              </w:rPr>
              <w:t>261</w:t>
            </w:r>
          </w:p>
        </w:tc>
        <w:tc>
          <w:tcPr>
            <w:tcW w:w="2595" w:type="dxa"/>
          </w:tcPr>
          <w:p w:rsidR="00481DB0" w:rsidRDefault="005D6E27">
            <w:pPr>
              <w:pStyle w:val="TableParagraph"/>
              <w:spacing w:before="10"/>
              <w:ind w:left="998" w:right="996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100,00</w:t>
            </w:r>
          </w:p>
        </w:tc>
      </w:tr>
      <w:tr w:rsidR="00481DB0">
        <w:trPr>
          <w:trHeight w:val="280"/>
        </w:trPr>
        <w:tc>
          <w:tcPr>
            <w:tcW w:w="5526" w:type="dxa"/>
          </w:tcPr>
          <w:p w:rsidR="00481DB0" w:rsidRDefault="005D6E27">
            <w:pPr>
              <w:pStyle w:val="TableParagraph"/>
              <w:spacing w:before="12"/>
              <w:ind w:left="107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Голосувало</w:t>
            </w:r>
            <w:r>
              <w:rPr>
                <w:color w:val="001F5F"/>
                <w:spacing w:val="8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«ПРОТИ»</w:t>
            </w:r>
          </w:p>
        </w:tc>
        <w:tc>
          <w:tcPr>
            <w:tcW w:w="1417" w:type="dxa"/>
          </w:tcPr>
          <w:p w:rsidR="00481DB0" w:rsidRDefault="005D6E27">
            <w:pPr>
              <w:pStyle w:val="TableParagraph"/>
              <w:spacing w:before="12"/>
              <w:ind w:left="6"/>
              <w:jc w:val="center"/>
              <w:rPr>
                <w:sz w:val="20"/>
              </w:rPr>
            </w:pPr>
            <w:r>
              <w:rPr>
                <w:color w:val="001F5F"/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481DB0" w:rsidRDefault="005D6E27">
            <w:pPr>
              <w:pStyle w:val="TableParagraph"/>
              <w:spacing w:before="12"/>
              <w:ind w:left="8"/>
              <w:jc w:val="center"/>
              <w:rPr>
                <w:sz w:val="20"/>
              </w:rPr>
            </w:pPr>
            <w:r>
              <w:rPr>
                <w:color w:val="001F5F"/>
                <w:w w:val="93"/>
                <w:sz w:val="20"/>
              </w:rPr>
              <w:t>0</w:t>
            </w:r>
          </w:p>
        </w:tc>
      </w:tr>
      <w:tr w:rsidR="00481DB0">
        <w:trPr>
          <w:trHeight w:val="270"/>
        </w:trPr>
        <w:tc>
          <w:tcPr>
            <w:tcW w:w="5526" w:type="dxa"/>
          </w:tcPr>
          <w:p w:rsidR="00481DB0" w:rsidRDefault="005D6E27">
            <w:pPr>
              <w:pStyle w:val="TableParagraph"/>
              <w:spacing w:before="7"/>
              <w:ind w:left="107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Кількість</w:t>
            </w:r>
            <w:r>
              <w:rPr>
                <w:color w:val="001F5F"/>
                <w:spacing w:val="-6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голосів</w:t>
            </w:r>
            <w:r>
              <w:rPr>
                <w:color w:val="001F5F"/>
                <w:spacing w:val="-3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акціонерів,</w:t>
            </w:r>
            <w:r>
              <w:rPr>
                <w:color w:val="001F5F"/>
                <w:spacing w:val="-2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які</w:t>
            </w:r>
            <w:r>
              <w:rPr>
                <w:color w:val="001F5F"/>
                <w:spacing w:val="-5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не</w:t>
            </w:r>
            <w:r>
              <w:rPr>
                <w:color w:val="001F5F"/>
                <w:spacing w:val="-5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брали</w:t>
            </w:r>
            <w:r>
              <w:rPr>
                <w:color w:val="001F5F"/>
                <w:spacing w:val="-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участі</w:t>
            </w:r>
            <w:r>
              <w:rPr>
                <w:color w:val="001F5F"/>
                <w:spacing w:val="-5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у</w:t>
            </w:r>
            <w:r>
              <w:rPr>
                <w:color w:val="001F5F"/>
                <w:spacing w:val="-3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голосуванні</w:t>
            </w:r>
          </w:p>
        </w:tc>
        <w:tc>
          <w:tcPr>
            <w:tcW w:w="1417" w:type="dxa"/>
          </w:tcPr>
          <w:p w:rsidR="00481DB0" w:rsidRDefault="005D6E27">
            <w:pPr>
              <w:pStyle w:val="TableParagraph"/>
              <w:spacing w:before="7"/>
              <w:ind w:left="6"/>
              <w:jc w:val="center"/>
              <w:rPr>
                <w:sz w:val="20"/>
              </w:rPr>
            </w:pPr>
            <w:r>
              <w:rPr>
                <w:color w:val="001F5F"/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481DB0" w:rsidRDefault="005D6E27">
            <w:pPr>
              <w:pStyle w:val="TableParagraph"/>
              <w:spacing w:before="7"/>
              <w:ind w:left="998" w:right="991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0,00</w:t>
            </w:r>
          </w:p>
        </w:tc>
      </w:tr>
      <w:tr w:rsidR="00481DB0">
        <w:trPr>
          <w:trHeight w:val="277"/>
        </w:trPr>
        <w:tc>
          <w:tcPr>
            <w:tcW w:w="5526" w:type="dxa"/>
          </w:tcPr>
          <w:p w:rsidR="00481DB0" w:rsidRDefault="005D6E27">
            <w:pPr>
              <w:pStyle w:val="TableParagraph"/>
              <w:spacing w:before="10"/>
              <w:ind w:left="107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Кількість</w:t>
            </w:r>
            <w:r>
              <w:rPr>
                <w:color w:val="001F5F"/>
                <w:spacing w:val="6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голосів</w:t>
            </w:r>
            <w:r>
              <w:rPr>
                <w:color w:val="001F5F"/>
                <w:spacing w:val="9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за</w:t>
            </w:r>
            <w:r>
              <w:rPr>
                <w:color w:val="001F5F"/>
                <w:spacing w:val="7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бюлетеням,</w:t>
            </w:r>
            <w:r>
              <w:rPr>
                <w:color w:val="001F5F"/>
                <w:spacing w:val="8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визнаними</w:t>
            </w:r>
            <w:r>
              <w:rPr>
                <w:color w:val="001F5F"/>
                <w:spacing w:val="7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недійсними</w:t>
            </w:r>
          </w:p>
        </w:tc>
        <w:tc>
          <w:tcPr>
            <w:tcW w:w="1417" w:type="dxa"/>
          </w:tcPr>
          <w:p w:rsidR="00481DB0" w:rsidRDefault="005D6E27">
            <w:pPr>
              <w:pStyle w:val="TableParagraph"/>
              <w:spacing w:before="10"/>
              <w:ind w:left="6"/>
              <w:jc w:val="center"/>
              <w:rPr>
                <w:sz w:val="20"/>
              </w:rPr>
            </w:pPr>
            <w:r>
              <w:rPr>
                <w:color w:val="001F5F"/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481DB0" w:rsidRDefault="005D6E27">
            <w:pPr>
              <w:pStyle w:val="TableParagraph"/>
              <w:spacing w:before="10"/>
              <w:ind w:left="998" w:right="991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0,00</w:t>
            </w:r>
          </w:p>
        </w:tc>
      </w:tr>
    </w:tbl>
    <w:p w:rsidR="00481DB0" w:rsidRDefault="00481DB0">
      <w:pPr>
        <w:pStyle w:val="a3"/>
        <w:spacing w:before="5"/>
        <w:rPr>
          <w:sz w:val="20"/>
        </w:rPr>
      </w:pPr>
    </w:p>
    <w:p w:rsidR="00481DB0" w:rsidRDefault="005D6E27">
      <w:pPr>
        <w:pStyle w:val="Heading1"/>
        <w:spacing w:line="235" w:lineRule="auto"/>
        <w:ind w:right="225"/>
        <w:jc w:val="both"/>
      </w:pPr>
      <w:r>
        <w:rPr>
          <w:color w:val="001F5F"/>
        </w:rPr>
        <w:t>Рішення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прийнято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одноголосно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акціонерами,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які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зареєструвалися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для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участі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у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Загальних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зборах</w:t>
      </w:r>
      <w:r>
        <w:rPr>
          <w:color w:val="001F5F"/>
          <w:spacing w:val="-53"/>
        </w:rPr>
        <w:t xml:space="preserve"> </w:t>
      </w:r>
      <w:r>
        <w:rPr>
          <w:color w:val="001F5F"/>
        </w:rPr>
        <w:t>Товариства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та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є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власниками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голосуючих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з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цього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питання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акцій.</w:t>
      </w:r>
    </w:p>
    <w:p w:rsidR="00481DB0" w:rsidRDefault="00481DB0">
      <w:pPr>
        <w:pStyle w:val="a3"/>
        <w:spacing w:before="6"/>
        <w:rPr>
          <w:b/>
          <w:sz w:val="31"/>
        </w:rPr>
      </w:pPr>
    </w:p>
    <w:p w:rsidR="000F660C" w:rsidRDefault="005D6E27" w:rsidP="000F660C">
      <w:pPr>
        <w:tabs>
          <w:tab w:val="left" w:pos="2399"/>
        </w:tabs>
        <w:spacing w:line="348" w:lineRule="auto"/>
        <w:ind w:left="238" w:right="4714"/>
        <w:rPr>
          <w:b/>
          <w:color w:val="001F5F"/>
        </w:rPr>
      </w:pPr>
      <w:r>
        <w:rPr>
          <w:b/>
          <w:color w:val="001F5F"/>
        </w:rPr>
        <w:t>Голова</w:t>
      </w:r>
      <w:r>
        <w:rPr>
          <w:b/>
          <w:color w:val="001F5F"/>
          <w:spacing w:val="-11"/>
        </w:rPr>
        <w:t xml:space="preserve"> </w:t>
      </w:r>
      <w:r>
        <w:rPr>
          <w:b/>
          <w:color w:val="001F5F"/>
        </w:rPr>
        <w:t>Комісії</w:t>
      </w:r>
      <w:r>
        <w:rPr>
          <w:b/>
          <w:color w:val="001F5F"/>
        </w:rPr>
        <w:tab/>
      </w:r>
      <w:r w:rsidR="00F7621F">
        <w:rPr>
          <w:b/>
          <w:color w:val="001F5F"/>
        </w:rPr>
        <w:t>С. АНДРОСЮК</w:t>
      </w:r>
    </w:p>
    <w:p w:rsidR="000F660C" w:rsidRDefault="000F660C" w:rsidP="000F660C">
      <w:pPr>
        <w:tabs>
          <w:tab w:val="center" w:pos="2807"/>
        </w:tabs>
        <w:spacing w:line="348" w:lineRule="auto"/>
        <w:ind w:left="238" w:right="4714"/>
      </w:pPr>
      <w:r>
        <w:rPr>
          <w:b/>
          <w:color w:val="001F5F"/>
        </w:rPr>
        <w:t>Член комісії</w:t>
      </w:r>
      <w:r>
        <w:rPr>
          <w:b/>
          <w:color w:val="001F5F"/>
        </w:rPr>
        <w:tab/>
        <w:t xml:space="preserve">                 </w:t>
      </w:r>
      <w:r w:rsidR="00F7621F">
        <w:rPr>
          <w:b/>
          <w:color w:val="001F5F"/>
        </w:rPr>
        <w:t>Г.ЧЕПЕНЮК</w:t>
      </w:r>
    </w:p>
    <w:p w:rsidR="00481DB0" w:rsidRDefault="00481DB0">
      <w:pPr>
        <w:pStyle w:val="Heading1"/>
        <w:spacing w:before="3"/>
        <w:ind w:left="2399"/>
      </w:pPr>
    </w:p>
    <w:p w:rsidR="00481DB0" w:rsidRDefault="00481DB0">
      <w:pPr>
        <w:pStyle w:val="a3"/>
        <w:rPr>
          <w:b/>
          <w:sz w:val="20"/>
        </w:rPr>
      </w:pPr>
    </w:p>
    <w:p w:rsidR="00481DB0" w:rsidRDefault="00481DB0">
      <w:pPr>
        <w:pStyle w:val="a3"/>
        <w:rPr>
          <w:b/>
          <w:sz w:val="19"/>
        </w:rPr>
      </w:pPr>
    </w:p>
    <w:p w:rsidR="00481DB0" w:rsidRDefault="005D6E27">
      <w:pPr>
        <w:spacing w:before="89" w:line="235" w:lineRule="auto"/>
        <w:ind w:left="5359" w:right="208" w:firstLine="2590"/>
        <w:jc w:val="right"/>
        <w:rPr>
          <w:sz w:val="20"/>
        </w:rPr>
      </w:pPr>
      <w:r>
        <w:rPr>
          <w:color w:val="134D9B"/>
          <w:w w:val="95"/>
          <w:sz w:val="20"/>
        </w:rPr>
        <w:t>Електронний</w:t>
      </w:r>
      <w:r>
        <w:rPr>
          <w:color w:val="134D9B"/>
          <w:spacing w:val="1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документ</w:t>
      </w:r>
      <w:r>
        <w:rPr>
          <w:color w:val="134D9B"/>
          <w:spacing w:val="-46"/>
          <w:w w:val="95"/>
          <w:sz w:val="20"/>
        </w:rPr>
        <w:t xml:space="preserve"> </w:t>
      </w:r>
      <w:proofErr w:type="spellStart"/>
      <w:r>
        <w:rPr>
          <w:color w:val="134D9B"/>
          <w:w w:val="95"/>
          <w:sz w:val="20"/>
        </w:rPr>
        <w:t>Документ</w:t>
      </w:r>
      <w:proofErr w:type="spellEnd"/>
      <w:r>
        <w:rPr>
          <w:color w:val="134D9B"/>
          <w:spacing w:val="4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засвідчено</w:t>
      </w:r>
      <w:r>
        <w:rPr>
          <w:color w:val="134D9B"/>
          <w:spacing w:val="4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КЕП</w:t>
      </w:r>
      <w:r>
        <w:rPr>
          <w:color w:val="134D9B"/>
          <w:spacing w:val="6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членів</w:t>
      </w:r>
      <w:r>
        <w:rPr>
          <w:color w:val="134D9B"/>
          <w:spacing w:val="6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Реєстраційної</w:t>
      </w:r>
      <w:r>
        <w:rPr>
          <w:color w:val="134D9B"/>
          <w:spacing w:val="4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комісії</w:t>
      </w:r>
      <w:r w:rsidR="000F660C">
        <w:rPr>
          <w:color w:val="134D9B"/>
          <w:w w:val="95"/>
          <w:sz w:val="20"/>
        </w:rPr>
        <w:t xml:space="preserve"> СЛАТ «Тур»</w:t>
      </w:r>
      <w:r>
        <w:rPr>
          <w:color w:val="134D9B"/>
          <w:sz w:val="20"/>
        </w:rPr>
        <w:t>,</w:t>
      </w:r>
      <w:r>
        <w:rPr>
          <w:color w:val="134D9B"/>
          <w:spacing w:val="-9"/>
          <w:sz w:val="20"/>
        </w:rPr>
        <w:t xml:space="preserve"> </w:t>
      </w:r>
      <w:r>
        <w:rPr>
          <w:color w:val="134D9B"/>
          <w:sz w:val="20"/>
        </w:rPr>
        <w:t>ЄДРПОУ:</w:t>
      </w:r>
      <w:r>
        <w:rPr>
          <w:color w:val="134D9B"/>
          <w:spacing w:val="-9"/>
          <w:sz w:val="20"/>
        </w:rPr>
        <w:t xml:space="preserve"> </w:t>
      </w:r>
      <w:r w:rsidR="000F660C">
        <w:rPr>
          <w:color w:val="134D9B"/>
          <w:spacing w:val="-9"/>
          <w:sz w:val="20"/>
        </w:rPr>
        <w:t>05441542</w:t>
      </w:r>
    </w:p>
    <w:sectPr w:rsidR="00481DB0" w:rsidSect="00481DB0">
      <w:type w:val="continuous"/>
      <w:pgSz w:w="11910" w:h="16840"/>
      <w:pgMar w:top="900" w:right="640" w:bottom="280" w:left="11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81DB0"/>
    <w:rsid w:val="00023693"/>
    <w:rsid w:val="000C7A9E"/>
    <w:rsid w:val="000F52BB"/>
    <w:rsid w:val="000F660C"/>
    <w:rsid w:val="00137B8E"/>
    <w:rsid w:val="003C3F16"/>
    <w:rsid w:val="004010FF"/>
    <w:rsid w:val="004127AD"/>
    <w:rsid w:val="00467313"/>
    <w:rsid w:val="00471E37"/>
    <w:rsid w:val="00481DB0"/>
    <w:rsid w:val="004B6FB3"/>
    <w:rsid w:val="004D6D9F"/>
    <w:rsid w:val="005808E5"/>
    <w:rsid w:val="005B33F9"/>
    <w:rsid w:val="005B6B17"/>
    <w:rsid w:val="005D6E27"/>
    <w:rsid w:val="00750F34"/>
    <w:rsid w:val="007C481F"/>
    <w:rsid w:val="00823515"/>
    <w:rsid w:val="00891769"/>
    <w:rsid w:val="00940ABA"/>
    <w:rsid w:val="009F4574"/>
    <w:rsid w:val="00B950B9"/>
    <w:rsid w:val="00C63405"/>
    <w:rsid w:val="00D71C99"/>
    <w:rsid w:val="00E82E7D"/>
    <w:rsid w:val="00F762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81DB0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81DB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81DB0"/>
  </w:style>
  <w:style w:type="paragraph" w:customStyle="1" w:styleId="Heading1">
    <w:name w:val="Heading 1"/>
    <w:basedOn w:val="a"/>
    <w:uiPriority w:val="1"/>
    <w:qFormat/>
    <w:rsid w:val="00481DB0"/>
    <w:pPr>
      <w:ind w:left="238"/>
      <w:outlineLvl w:val="1"/>
    </w:pPr>
    <w:rPr>
      <w:b/>
      <w:bCs/>
    </w:rPr>
  </w:style>
  <w:style w:type="paragraph" w:styleId="a4">
    <w:name w:val="Title"/>
    <w:basedOn w:val="a"/>
    <w:uiPriority w:val="1"/>
    <w:qFormat/>
    <w:rsid w:val="00481DB0"/>
    <w:pPr>
      <w:spacing w:line="363" w:lineRule="exact"/>
      <w:ind w:right="212"/>
      <w:jc w:val="right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481DB0"/>
  </w:style>
  <w:style w:type="paragraph" w:customStyle="1" w:styleId="TableParagraph">
    <w:name w:val="Table Paragraph"/>
    <w:basedOn w:val="a"/>
    <w:uiPriority w:val="1"/>
    <w:qFormat/>
    <w:rsid w:val="00481DB0"/>
    <w:pPr>
      <w:ind w:left="2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75BAE-CC35-4B47-86F4-B46136CCB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jurist6</dc:creator>
  <cp:lastModifiedBy>econ</cp:lastModifiedBy>
  <cp:revision>22</cp:revision>
  <dcterms:created xsi:type="dcterms:W3CDTF">2024-03-20T07:48:00Z</dcterms:created>
  <dcterms:modified xsi:type="dcterms:W3CDTF">2024-04-11T11:07:00Z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2024-03-20T00:00:00Z</vt:filetime>
  </property>
</Properties>
</file>