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B2AA8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7C205EBF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22AC2F30" w14:textId="4EAF6FAC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вул.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D97C10" w:rsidRPr="00D97C10" w14:paraId="53640CC9" w14:textId="77777777" w:rsidTr="00D97C10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B1AE8" w14:textId="77777777" w:rsidR="00D97C10" w:rsidRPr="00D97C10" w:rsidRDefault="00D97C10" w:rsidP="00D97C10">
            <w:pPr>
              <w:spacing w:after="0"/>
              <w:jc w:val="center"/>
              <w:textAlignment w:val="baseline"/>
              <w:divId w:val="140398479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7C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D97C10" w:rsidRPr="00D97C10" w14:paraId="26312004" w14:textId="77777777" w:rsidTr="0040132D">
        <w:trPr>
          <w:trHeight w:val="68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404B5CBA" w14:textId="3B5BE769" w:rsidR="00D97C10" w:rsidRPr="00D97C10" w:rsidRDefault="00D97C10" w:rsidP="0040132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13FC9836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ПЕРЕЛІК ДОКУМЕНТІВ, ЯКІ МАЄ НАДАТИ АКЦІОНЕР (ПРЕДСТАВНИК АКЦІОНЕРА) ДЛЯ ЙОГО УЧАСТІ У ДИСТАНЦІЙНИХ </w:t>
      </w:r>
      <w:r w:rsidR="00FF6DC9">
        <w:rPr>
          <w:rFonts w:ascii="Times New Roman" w:hAnsi="Times New Roman" w:cs="Times New Roman"/>
          <w:b/>
          <w:bCs/>
          <w:sz w:val="24"/>
          <w:szCs w:val="24"/>
        </w:rPr>
        <w:t>РІЧНИХ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ЗАГАЛЬНИХ ЗБОРАХ АКЦІОНЕРІВ ПРАТ «</w:t>
      </w:r>
      <w:r w:rsidR="0040132D">
        <w:rPr>
          <w:rFonts w:ascii="Times New Roman" w:hAnsi="Times New Roman" w:cs="Times New Roman"/>
          <w:b/>
          <w:bCs/>
          <w:sz w:val="24"/>
          <w:szCs w:val="24"/>
        </w:rPr>
        <w:t>ПОЕЗ КЕРНЕЛ-ГРУП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FF6DC9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6DC9">
        <w:rPr>
          <w:rFonts w:ascii="Times New Roman" w:hAnsi="Times New Roman" w:cs="Times New Roman"/>
          <w:b/>
          <w:bCs/>
          <w:sz w:val="24"/>
          <w:szCs w:val="24"/>
        </w:rPr>
        <w:t>КВІТНЯ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2024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>
        <w:rPr>
          <w:rStyle w:val="normaltextrun"/>
          <w:rFonts w:eastAsiaTheme="majorEastAsia"/>
          <w:b/>
          <w:bCs/>
        </w:rPr>
        <w:t>ПОЛТАВСЬКИЙ ОЛІЙНОЕКСТРАКЦІЙНИЙ ЗАВОД-КЕРНЕЛ ГРУП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6F6D4CAA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Ніколаєв Євген Віталійович</w:t>
      </w:r>
      <w:r>
        <w:rPr>
          <w:rStyle w:val="eop"/>
          <w:rFonts w:eastAsiaTheme="majorEastAsia"/>
        </w:rPr>
        <w:t> 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CC750C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40132D"/>
    <w:rsid w:val="00440777"/>
    <w:rsid w:val="00460AB0"/>
    <w:rsid w:val="00552596"/>
    <w:rsid w:val="00915717"/>
    <w:rsid w:val="00953140"/>
    <w:rsid w:val="00CC750C"/>
    <w:rsid w:val="00D97C10"/>
    <w:rsid w:val="00E1241F"/>
    <w:rsid w:val="00EE559A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24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241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1061</Words>
  <Characters>605</Characters>
  <Application>Microsoft Office Word</Application>
  <DocSecurity>0</DocSecurity>
  <Lines>5</Lines>
  <Paragraphs>3</Paragraphs>
  <ScaleCrop>false</ScaleCrop>
  <Company>Kernel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5</cp:revision>
  <dcterms:created xsi:type="dcterms:W3CDTF">2024-01-25T13:44:00Z</dcterms:created>
  <dcterms:modified xsi:type="dcterms:W3CDTF">2024-03-20T14:36:00Z</dcterms:modified>
</cp:coreProperties>
</file>