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05.05.2023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№ 16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Войтанiк Валерiй Олексiйович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акцiонерне товариство "Волинська фiрма "Одяг"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43020, Волинська обл., м. Луцьк, Рiвненська, 44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01554158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(0332) 729 344, (0332) 240 542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 пошти: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baza-l</w:t>
      </w:r>
      <w:r>
        <w:rPr>
          <w:rFonts w:ascii="Times New Roman CYR" w:hAnsi="Times New Roman CYR" w:cs="Times New Roman CYR"/>
          <w:sz w:val="24"/>
          <w:szCs w:val="24"/>
        </w:rPr>
        <w:t>utsk@ukr.net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проводить діяльність з оприлю</w:t>
      </w:r>
      <w:r>
        <w:rPr>
          <w:rFonts w:ascii="Times New Roman CYR" w:hAnsi="Times New Roman CYR" w:cs="Times New Roman CYR"/>
          <w:sz w:val="24"/>
          <w:szCs w:val="24"/>
        </w:rPr>
        <w:t>днення регульованої інформації від імені учасника фондового ринку (у разі здійснення оприлюднення):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8.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</w:t>
      </w:r>
      <w:r>
        <w:rPr>
          <w:rFonts w:ascii="Times New Roman CYR" w:hAnsi="Times New Roman CYR" w:cs="Times New Roman CYR"/>
          <w:sz w:val="24"/>
          <w:szCs w:val="24"/>
        </w:rPr>
        <w:t>адавати інформаційні послуги на фондовому ринку, особи, яка здійснює подання звітності та/або адміністративних даних до Національної комісії з цінних паперів та фондового ринку (у разі, якщо емітент не подає Інформацію до Національної комісії з цінних папе</w:t>
      </w:r>
      <w:r>
        <w:rPr>
          <w:rFonts w:ascii="Times New Roman CYR" w:hAnsi="Times New Roman CYR" w:cs="Times New Roman CYR"/>
          <w:sz w:val="24"/>
          <w:szCs w:val="24"/>
        </w:rPr>
        <w:t>рів та фондового ринку безпосередньо):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DR/00002/ARM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Повідомлення розм</w:t>
            </w: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іщено на власному веб-сайті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01554158.infosite.com.ua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05.05.2023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(URL-адреса веб-сайту)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20" w:footer="720" w:gutter="0"/>
          <w:cols w:space="720"/>
          <w:noEndnote/>
        </w:sectPr>
      </w:pP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зміну складу посадових осіб емітента</w:t>
      </w:r>
    </w:p>
    <w:p w:rsidR="00000000" w:rsidRDefault="000A54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62"/>
        <w:gridCol w:w="2100"/>
        <w:gridCol w:w="2700"/>
        <w:gridCol w:w="4400"/>
        <w:gridCol w:w="2000"/>
        <w:gridCol w:w="2400"/>
      </w:tblGrid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Прізвище, ім'я, по-батькові або повне найменування юридичної особи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6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Голова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Войтанiк Тетяна Олександрiвна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На загальних зборах акціонерів, які проводились дистанційно  28.04.2023р. (дата складання протоколів про підсумки голосування 04.05.2023р.) прийняте рішення: Припинити повноваження. Перебувала на посадi 3 роки. 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Член нагл</w:t>
            </w: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Чапаловська Тетяна Михайлiвна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0,46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На загальних зборах акціонерів, які проводились дистанційно  28.04.2023р. (дата складання протоколів про підсумки голосування </w:t>
            </w: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04.05.2023р.) прийняте рішення: Припинити повноваження. Перебувала на посадi 3 роки. 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Член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Романюк Феодосiй Олександрович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0,12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На загальних зборах акціонерів, які проводились дистанційно  28.04.2023р. (дата складання протоколів про підсумки голосування 04.05.2023р.) прийняте рішення: Припинити повноваження. Перебував на посадi 3 роки. 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Голова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Войтанiк Тетяна Олександрiвна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На загальних зборах акціонерів, які проводились дистанцій</w:t>
            </w: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но  28.04.2023р. (дата складання протоколів про підсумки голосування 04.05.2023р.) прийняте рішення: Обрати членом наглядової ради  терміном на три роки  як представник акціонера - Войтаніка Валерія Олексійовича. </w:t>
            </w:r>
          </w:p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На засіданні наглядової ради 04.05.2023 прийняте рішення: обрати головою нагядової ради. Посадова особа непогашеної судимостi за корисливi та посадовi злочини немає. Протягом останніх п'яти років ПрАТ"Волинська фiрма "Одяг", юрист.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Член </w:t>
            </w: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Романюк Феодосiй Олександрович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0,12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На загальних зборах акціонерів, які проводились дистанційно  28.04.2023р. (дата складання протоколів про підсумки голосування 04.05.2023р.) прийняте рішення: Обрати членом наглядової ради  терміном на три роки  як представник акціонера - Войтаніка Валерія </w:t>
            </w: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Олексійовича. </w:t>
            </w:r>
          </w:p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 Посадова особа непогашеної судимостi за корисливi та посадовi злочини немає. Протягом останніх п'яти років  Комунальний заклад "Луцька мiська клiнiчна лiкарня", ургентний хiрург. 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04.05.2023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Член наглядової ради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Бурець Людмила  Миколаївна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 w:rsidRPr="000A545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На загальних зборах акціонерів, які проводились дистанційно  28.04.2023р. (дата складання протоколів про підсумки голосування 04.05.2023р.) прийняте рішення: Обрати членом наглядової ради  терміном на три роки  як представник акціонера - Войтаніка Леоніда </w:t>
            </w: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Валерійовича. </w:t>
            </w:r>
          </w:p>
          <w:p w:rsidR="00000000" w:rsidRPr="000A5459" w:rsidRDefault="000A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</w:rPr>
            </w:pPr>
            <w:r w:rsidRPr="000A5459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 xml:space="preserve"> Посадова особа непогашеної судимостi за корисливi та посадовi злочини немає. Протягом останніх п'яти років ніяких посад не займала. </w:t>
            </w:r>
          </w:p>
        </w:tc>
      </w:tr>
    </w:tbl>
    <w:p w:rsidR="000A5459" w:rsidRDefault="000A5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0A5459">
      <w:pgSz w:w="16838" w:h="11906" w:orient="landscape"/>
      <w:pgMar w:top="850" w:right="850" w:bottom="850" w:left="14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2665"/>
    <w:rsid w:val="000A5459"/>
    <w:rsid w:val="00162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4480</Characters>
  <Application>Microsoft Office Word</Application>
  <DocSecurity>0</DocSecurity>
  <Lines>37</Lines>
  <Paragraphs>10</Paragraphs>
  <ScaleCrop>false</ScaleCrop>
  <Company>Microsoft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2023-05-05T10:59:00Z</dcterms:created>
  <dcterms:modified xsi:type="dcterms:W3CDTF">2023-05-05T10:59:00Z</dcterms:modified>
</cp:coreProperties>
</file>