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840A" w14:textId="77777777" w:rsidR="00406D93" w:rsidRPr="00F25DE8" w:rsidRDefault="00406D93" w:rsidP="00406D93">
      <w:pPr>
        <w:widowControl w:val="0"/>
        <w:autoSpaceDE w:val="0"/>
        <w:autoSpaceDN w:val="0"/>
        <w:spacing w:after="0" w:line="240" w:lineRule="auto"/>
        <w:jc w:val="right"/>
        <w:rPr>
          <w:rFonts w:ascii="Arial Narrow" w:eastAsia="Arial" w:hAnsi="Arial Narrow"/>
          <w:lang w:val="uk-UA"/>
        </w:rPr>
      </w:pPr>
      <w:r w:rsidRPr="00F25DE8">
        <w:rPr>
          <w:rFonts w:ascii="Arial Narrow" w:eastAsia="Arial" w:hAnsi="Arial Narrow"/>
        </w:rPr>
        <w:t>Додаток №</w:t>
      </w:r>
      <w:r w:rsidR="003D577C" w:rsidRPr="00F25DE8">
        <w:rPr>
          <w:rFonts w:ascii="Arial Narrow" w:eastAsia="Arial" w:hAnsi="Arial Narrow"/>
          <w:lang w:val="uk-UA"/>
        </w:rPr>
        <w:t>2</w:t>
      </w:r>
    </w:p>
    <w:p w14:paraId="23D03DD0" w14:textId="77777777" w:rsidR="00406D93" w:rsidRPr="00F25DE8" w:rsidRDefault="00406D93" w:rsidP="00406D93">
      <w:pPr>
        <w:widowControl w:val="0"/>
        <w:autoSpaceDE w:val="0"/>
        <w:autoSpaceDN w:val="0"/>
        <w:spacing w:after="0" w:line="240" w:lineRule="auto"/>
        <w:jc w:val="right"/>
        <w:rPr>
          <w:rFonts w:ascii="Arial Narrow" w:eastAsia="Arial" w:hAnsi="Arial Narrow"/>
        </w:rPr>
      </w:pPr>
      <w:r w:rsidRPr="00F25DE8">
        <w:rPr>
          <w:rFonts w:ascii="Arial Narrow" w:eastAsia="Arial" w:hAnsi="Arial Narrow"/>
        </w:rPr>
        <w:t>до протоколу Наглядової ради</w:t>
      </w:r>
    </w:p>
    <w:p w14:paraId="06E027A9" w14:textId="77777777" w:rsidR="001A71D6" w:rsidRPr="00F25DE8" w:rsidRDefault="00406D93" w:rsidP="00406D93">
      <w:pPr>
        <w:widowControl w:val="0"/>
        <w:autoSpaceDE w:val="0"/>
        <w:autoSpaceDN w:val="0"/>
        <w:spacing w:after="0" w:line="240" w:lineRule="auto"/>
        <w:jc w:val="right"/>
        <w:rPr>
          <w:rFonts w:ascii="Arial Narrow" w:eastAsia="Arial" w:hAnsi="Arial Narrow"/>
          <w:lang w:val="uk-UA"/>
        </w:rPr>
      </w:pPr>
      <w:r w:rsidRPr="00F25DE8">
        <w:rPr>
          <w:rFonts w:ascii="Arial Narrow" w:eastAsia="Arial" w:hAnsi="Arial Narrow"/>
        </w:rPr>
        <w:t xml:space="preserve"> ПрАТ </w:t>
      </w:r>
      <w:r w:rsidR="00291E0B" w:rsidRPr="00F25DE8">
        <w:rPr>
          <w:rFonts w:ascii="Arial Narrow" w:eastAsia="Arial" w:hAnsi="Arial Narrow"/>
        </w:rPr>
        <w:t>«</w:t>
      </w:r>
      <w:r w:rsidR="001A71D6" w:rsidRPr="00F25DE8">
        <w:rPr>
          <w:rFonts w:ascii="Arial Narrow" w:eastAsia="Arial" w:hAnsi="Arial Narrow"/>
        </w:rPr>
        <w:t>КИЇВСЬКЕ СПЕЦІАЛІЗОВАНЕ</w:t>
      </w:r>
    </w:p>
    <w:p w14:paraId="605E42BA" w14:textId="09EFBA01" w:rsidR="00406D93" w:rsidRPr="00F25DE8" w:rsidRDefault="001A71D6" w:rsidP="00406D93">
      <w:pPr>
        <w:widowControl w:val="0"/>
        <w:autoSpaceDE w:val="0"/>
        <w:autoSpaceDN w:val="0"/>
        <w:spacing w:after="0" w:line="240" w:lineRule="auto"/>
        <w:jc w:val="right"/>
        <w:rPr>
          <w:rFonts w:ascii="Arial Narrow" w:eastAsia="Arial" w:hAnsi="Arial Narrow"/>
        </w:rPr>
      </w:pPr>
      <w:r w:rsidRPr="00F25DE8">
        <w:rPr>
          <w:rFonts w:ascii="Arial Narrow" w:eastAsia="Arial" w:hAnsi="Arial Narrow"/>
        </w:rPr>
        <w:t xml:space="preserve"> УПРАВЛІННЯ ЕКСКАВАЦІЇ</w:t>
      </w:r>
      <w:r w:rsidR="00291E0B" w:rsidRPr="00F25DE8">
        <w:rPr>
          <w:rFonts w:ascii="Arial Narrow" w:eastAsia="Arial" w:hAnsi="Arial Narrow"/>
        </w:rPr>
        <w:t>»</w:t>
      </w:r>
      <w:r w:rsidR="00406D93" w:rsidRPr="00F25DE8">
        <w:rPr>
          <w:rFonts w:ascii="Arial Narrow" w:eastAsia="Arial" w:hAnsi="Arial Narrow"/>
        </w:rPr>
        <w:t xml:space="preserve"> №</w:t>
      </w:r>
      <w:r w:rsidR="00181CBA" w:rsidRPr="00F25DE8">
        <w:rPr>
          <w:rFonts w:ascii="Arial Narrow" w:eastAsia="Arial" w:hAnsi="Arial Narrow"/>
          <w:lang w:val="uk-UA"/>
        </w:rPr>
        <w:t>2</w:t>
      </w:r>
      <w:r w:rsidR="00423574" w:rsidRPr="00F25DE8">
        <w:rPr>
          <w:rFonts w:ascii="Arial Narrow" w:eastAsia="Arial" w:hAnsi="Arial Narrow"/>
        </w:rPr>
        <w:t>/</w:t>
      </w:r>
      <w:r w:rsidR="009D7091" w:rsidRPr="00F25DE8">
        <w:rPr>
          <w:rFonts w:ascii="Arial Narrow" w:eastAsia="Arial" w:hAnsi="Arial Narrow"/>
        </w:rPr>
        <w:t>26</w:t>
      </w:r>
    </w:p>
    <w:p w14:paraId="1B32CC96" w14:textId="0ACF8075" w:rsidR="00406D93" w:rsidRPr="00F25DE8" w:rsidRDefault="00406D93" w:rsidP="00406D93">
      <w:pPr>
        <w:widowControl w:val="0"/>
        <w:autoSpaceDE w:val="0"/>
        <w:autoSpaceDN w:val="0"/>
        <w:spacing w:after="0" w:line="240" w:lineRule="auto"/>
        <w:jc w:val="right"/>
        <w:rPr>
          <w:rFonts w:ascii="Arial Narrow" w:eastAsia="Arial" w:hAnsi="Arial Narrow"/>
          <w:b/>
        </w:rPr>
      </w:pPr>
      <w:r w:rsidRPr="00F25DE8">
        <w:rPr>
          <w:rFonts w:ascii="Arial Narrow" w:eastAsia="Arial" w:hAnsi="Arial Narrow"/>
        </w:rPr>
        <w:t xml:space="preserve">від </w:t>
      </w:r>
      <w:r w:rsidR="007431F5" w:rsidRPr="00F25DE8">
        <w:rPr>
          <w:rFonts w:ascii="Arial Narrow" w:eastAsia="Arial" w:hAnsi="Arial Narrow"/>
          <w:lang w:val="uk-UA"/>
        </w:rPr>
        <w:t>1</w:t>
      </w:r>
      <w:r w:rsidR="00181CBA" w:rsidRPr="00F25DE8">
        <w:rPr>
          <w:rFonts w:ascii="Arial Narrow" w:eastAsia="Arial" w:hAnsi="Arial Narrow"/>
          <w:lang w:val="uk-UA"/>
        </w:rPr>
        <w:t>0 черв</w:t>
      </w:r>
      <w:r w:rsidR="007431F5" w:rsidRPr="00F25DE8">
        <w:rPr>
          <w:rFonts w:ascii="Arial Narrow" w:eastAsia="Arial" w:hAnsi="Arial Narrow"/>
          <w:lang w:val="uk-UA"/>
        </w:rPr>
        <w:t>ня</w:t>
      </w:r>
      <w:r w:rsidRPr="00F25DE8">
        <w:rPr>
          <w:rFonts w:ascii="Arial Narrow" w:eastAsia="Arial" w:hAnsi="Arial Narrow"/>
        </w:rPr>
        <w:t xml:space="preserve"> 20</w:t>
      </w:r>
      <w:r w:rsidR="009D7091" w:rsidRPr="00F25DE8">
        <w:rPr>
          <w:rFonts w:ascii="Arial Narrow" w:eastAsia="Arial" w:hAnsi="Arial Narrow"/>
        </w:rPr>
        <w:t>26</w:t>
      </w:r>
      <w:r w:rsidRPr="00F25DE8">
        <w:rPr>
          <w:rFonts w:ascii="Arial Narrow" w:eastAsia="Arial" w:hAnsi="Arial Narrow"/>
        </w:rPr>
        <w:t xml:space="preserve"> року</w:t>
      </w:r>
    </w:p>
    <w:p w14:paraId="06DF695E" w14:textId="77777777" w:rsidR="00423574" w:rsidRPr="00F25DE8" w:rsidRDefault="00423574" w:rsidP="00406D93">
      <w:pPr>
        <w:widowControl w:val="0"/>
        <w:autoSpaceDE w:val="0"/>
        <w:autoSpaceDN w:val="0"/>
        <w:spacing w:after="0" w:line="240" w:lineRule="auto"/>
        <w:jc w:val="center"/>
        <w:rPr>
          <w:rFonts w:ascii="Arial Narrow" w:eastAsia="Arial" w:hAnsi="Arial Narrow"/>
          <w:b/>
          <w:lang w:val="ru-RU"/>
        </w:rPr>
      </w:pPr>
    </w:p>
    <w:p w14:paraId="43D9EA94" w14:textId="77777777" w:rsidR="00406D93" w:rsidRPr="00F25DE8" w:rsidRDefault="00406D93" w:rsidP="00406D93">
      <w:pPr>
        <w:widowControl w:val="0"/>
        <w:autoSpaceDE w:val="0"/>
        <w:autoSpaceDN w:val="0"/>
        <w:spacing w:after="0" w:line="240" w:lineRule="auto"/>
        <w:jc w:val="center"/>
        <w:rPr>
          <w:rFonts w:ascii="Arial Narrow" w:eastAsia="Arial" w:hAnsi="Arial Narrow"/>
          <w:b/>
        </w:rPr>
      </w:pPr>
      <w:r w:rsidRPr="00F25DE8">
        <w:rPr>
          <w:rFonts w:ascii="Arial Narrow" w:eastAsia="Arial" w:hAnsi="Arial Narrow"/>
          <w:b/>
        </w:rPr>
        <w:t>ПОВІДОМЛЕННЯ</w:t>
      </w:r>
    </w:p>
    <w:p w14:paraId="1A0908C8" w14:textId="372D90F3" w:rsidR="00406D93" w:rsidRPr="00F25DE8" w:rsidRDefault="00406D93" w:rsidP="00406D93">
      <w:pPr>
        <w:widowControl w:val="0"/>
        <w:autoSpaceDE w:val="0"/>
        <w:autoSpaceDN w:val="0"/>
        <w:spacing w:after="0" w:line="240" w:lineRule="auto"/>
        <w:jc w:val="center"/>
        <w:rPr>
          <w:rFonts w:ascii="Arial Narrow" w:eastAsia="Arial" w:hAnsi="Arial Narrow"/>
          <w:b/>
        </w:rPr>
      </w:pPr>
      <w:r w:rsidRPr="00F25DE8">
        <w:rPr>
          <w:rFonts w:ascii="Arial Narrow" w:eastAsia="Arial" w:hAnsi="Arial Narrow"/>
          <w:b/>
        </w:rPr>
        <w:t xml:space="preserve">про проведення </w:t>
      </w:r>
      <w:proofErr w:type="spellStart"/>
      <w:r w:rsidR="00181CBA" w:rsidRPr="00F25DE8">
        <w:rPr>
          <w:rFonts w:ascii="Arial Narrow" w:eastAsia="Arial" w:hAnsi="Arial Narrow"/>
          <w:b/>
          <w:bCs/>
          <w:color w:val="000000"/>
          <w:lang w:val="uk-UA"/>
        </w:rPr>
        <w:t>позачергов</w:t>
      </w:r>
      <w:proofErr w:type="spellEnd"/>
      <w:r w:rsidRPr="00F25DE8">
        <w:rPr>
          <w:rFonts w:ascii="Arial Narrow" w:eastAsia="Arial" w:hAnsi="Arial Narrow"/>
          <w:b/>
          <w:bCs/>
          <w:color w:val="000000"/>
        </w:rPr>
        <w:t>их</w:t>
      </w:r>
      <w:r w:rsidRPr="00F25DE8">
        <w:rPr>
          <w:rFonts w:ascii="Arial Narrow" w:eastAsia="Arial" w:hAnsi="Arial Narrow"/>
          <w:b/>
        </w:rPr>
        <w:t xml:space="preserve"> </w:t>
      </w:r>
      <w:r w:rsidR="006F6081" w:rsidRPr="00F25DE8">
        <w:rPr>
          <w:rFonts w:ascii="Arial Narrow" w:eastAsia="Arial" w:hAnsi="Arial Narrow"/>
          <w:b/>
        </w:rPr>
        <w:t>дистанційних</w:t>
      </w:r>
      <w:r w:rsidR="006F6081" w:rsidRPr="00F25DE8">
        <w:rPr>
          <w:rFonts w:ascii="Arial Narrow" w:eastAsia="Arial" w:hAnsi="Arial Narrow"/>
          <w:b/>
        </w:rPr>
        <w:t xml:space="preserve"> </w:t>
      </w:r>
      <w:r w:rsidRPr="00F25DE8">
        <w:rPr>
          <w:rFonts w:ascii="Arial Narrow" w:eastAsia="Arial" w:hAnsi="Arial Narrow"/>
          <w:b/>
        </w:rPr>
        <w:t>загальних зборів акціонерів</w:t>
      </w:r>
    </w:p>
    <w:p w14:paraId="67A2B267" w14:textId="77777777" w:rsidR="00406D93" w:rsidRPr="00F25DE8" w:rsidRDefault="00406D93" w:rsidP="00406D93">
      <w:pPr>
        <w:widowControl w:val="0"/>
        <w:autoSpaceDE w:val="0"/>
        <w:autoSpaceDN w:val="0"/>
        <w:spacing w:after="0" w:line="240" w:lineRule="auto"/>
        <w:jc w:val="center"/>
        <w:rPr>
          <w:rFonts w:ascii="Arial Narrow" w:eastAsia="Arial" w:hAnsi="Arial Narrow"/>
          <w:b/>
        </w:rPr>
      </w:pPr>
      <w:r w:rsidRPr="00F25DE8">
        <w:rPr>
          <w:rFonts w:ascii="Arial Narrow" w:eastAsia="Arial" w:hAnsi="Arial Narrow"/>
          <w:b/>
        </w:rPr>
        <w:t xml:space="preserve">ПРИВАТНОГО АКЦІОНЕРНОГО ТОВАРИСТВА </w:t>
      </w:r>
      <w:r w:rsidR="00291E0B" w:rsidRPr="00F25DE8">
        <w:rPr>
          <w:rFonts w:ascii="Arial Narrow" w:eastAsia="Arial" w:hAnsi="Arial Narrow"/>
          <w:b/>
        </w:rPr>
        <w:t>«</w:t>
      </w:r>
      <w:r w:rsidR="001A71D6" w:rsidRPr="00F25DE8">
        <w:rPr>
          <w:rFonts w:ascii="Arial Narrow" w:eastAsia="Arial" w:hAnsi="Arial Narrow"/>
          <w:b/>
        </w:rPr>
        <w:t>КИЇВСЬКЕ СПЕЦІАЛІЗОВАНЕ УПРАВЛІННЯ ЕКСКАВАЦІЇ</w:t>
      </w:r>
      <w:r w:rsidR="00291E0B" w:rsidRPr="00F25DE8">
        <w:rPr>
          <w:rFonts w:ascii="Arial Narrow" w:eastAsia="Arial" w:hAnsi="Arial Narrow"/>
          <w:b/>
        </w:rPr>
        <w:t>»</w:t>
      </w:r>
    </w:p>
    <w:p w14:paraId="67A2F9C6" w14:textId="77777777" w:rsidR="000711DF" w:rsidRPr="00F25DE8" w:rsidRDefault="00ED752D" w:rsidP="002920E4">
      <w:pPr>
        <w:spacing w:after="0" w:line="240" w:lineRule="auto"/>
        <w:ind w:left="-567" w:right="-993" w:hanging="142"/>
        <w:jc w:val="center"/>
        <w:rPr>
          <w:rFonts w:ascii="Arial Narrow" w:hAnsi="Arial Narrow" w:cs="Times New Roman"/>
          <w:b/>
          <w:bCs/>
          <w:sz w:val="24"/>
          <w:szCs w:val="24"/>
          <w:lang w:val="uk-UA"/>
        </w:rPr>
      </w:pPr>
      <w:r w:rsidRPr="00F25DE8">
        <w:rPr>
          <w:rFonts w:ascii="Arial Narrow" w:hAnsi="Arial Narrow" w:cs="Times New Roman"/>
          <w:b/>
          <w:bCs/>
          <w:sz w:val="24"/>
          <w:szCs w:val="24"/>
          <w:lang w:val="uk-UA"/>
        </w:rPr>
        <w:t xml:space="preserve">  (далі – Загальні збори)</w:t>
      </w:r>
    </w:p>
    <w:p w14:paraId="72551165" w14:textId="77777777" w:rsidR="004A7CFE" w:rsidRPr="00F25DE8" w:rsidRDefault="004A7CFE" w:rsidP="00ED752D">
      <w:pPr>
        <w:spacing w:after="0" w:line="240" w:lineRule="auto"/>
        <w:ind w:left="-142" w:right="-426" w:firstLine="142"/>
        <w:jc w:val="center"/>
        <w:rPr>
          <w:rFonts w:ascii="Arial Narrow" w:hAnsi="Arial Narrow" w:cs="Times New Roman"/>
          <w:b/>
          <w:bCs/>
          <w:sz w:val="24"/>
          <w:szCs w:val="24"/>
          <w:lang w:val="uk-UA"/>
        </w:rPr>
      </w:pPr>
    </w:p>
    <w:tbl>
      <w:tblPr>
        <w:tblW w:w="5771" w:type="pct"/>
        <w:tblInd w:w="-559" w:type="dxa"/>
        <w:tblCellMar>
          <w:left w:w="0" w:type="dxa"/>
          <w:right w:w="0" w:type="dxa"/>
        </w:tblCellMar>
        <w:tblLook w:val="04A0" w:firstRow="1" w:lastRow="0" w:firstColumn="1" w:lastColumn="0" w:noHBand="0" w:noVBand="1"/>
      </w:tblPr>
      <w:tblGrid>
        <w:gridCol w:w="1985"/>
        <w:gridCol w:w="8504"/>
      </w:tblGrid>
      <w:tr w:rsidR="005F2A59" w:rsidRPr="00F25DE8" w14:paraId="4625A6AF"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4489422F" w14:textId="77777777" w:rsidR="000711DF" w:rsidRPr="00F25DE8" w:rsidRDefault="000711DF" w:rsidP="00E05C43">
            <w:pPr>
              <w:spacing w:after="0" w:line="240" w:lineRule="auto"/>
              <w:jc w:val="center"/>
              <w:rPr>
                <w:rFonts w:ascii="Arial Narrow" w:eastAsia="Times New Roman" w:hAnsi="Arial Narrow" w:cs="Times New Roman"/>
                <w:kern w:val="0"/>
                <w:sz w:val="24"/>
                <w:szCs w:val="24"/>
                <w:lang w:val="uk-UA" w:eastAsia="pl-PL"/>
              </w:rPr>
            </w:pPr>
            <w:bookmarkStart w:id="0" w:name="n1280"/>
            <w:bookmarkEnd w:id="0"/>
            <w:r w:rsidRPr="00F25DE8">
              <w:rPr>
                <w:rFonts w:ascii="Arial Narrow" w:eastAsia="Times New Roman" w:hAnsi="Arial Narrow" w:cs="Times New Roman"/>
                <w:kern w:val="0"/>
                <w:sz w:val="24"/>
                <w:szCs w:val="24"/>
                <w:lang w:val="uk-UA" w:eastAsia="pl-PL"/>
              </w:rPr>
              <w:t>1</w:t>
            </w:r>
          </w:p>
        </w:tc>
        <w:tc>
          <w:tcPr>
            <w:tcW w:w="4054" w:type="pct"/>
            <w:tcBorders>
              <w:top w:val="single" w:sz="6" w:space="0" w:color="000000"/>
              <w:left w:val="single" w:sz="6" w:space="0" w:color="000000"/>
              <w:bottom w:val="single" w:sz="6" w:space="0" w:color="000000"/>
              <w:right w:val="single" w:sz="6" w:space="0" w:color="000000"/>
            </w:tcBorders>
            <w:hideMark/>
          </w:tcPr>
          <w:p w14:paraId="60BCCD87" w14:textId="77777777" w:rsidR="000711DF" w:rsidRPr="00F25DE8" w:rsidRDefault="000711DF" w:rsidP="00E05C43">
            <w:pPr>
              <w:spacing w:after="0" w:line="240" w:lineRule="auto"/>
              <w:jc w:val="center"/>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2</w:t>
            </w:r>
          </w:p>
        </w:tc>
      </w:tr>
      <w:tr w:rsidR="005F2A59" w:rsidRPr="00F25DE8" w14:paraId="58B34421" w14:textId="77777777" w:rsidTr="004B610A">
        <w:trPr>
          <w:trHeight w:val="424"/>
        </w:trPr>
        <w:tc>
          <w:tcPr>
            <w:tcW w:w="946" w:type="pct"/>
            <w:tcBorders>
              <w:top w:val="single" w:sz="6" w:space="0" w:color="000000"/>
              <w:left w:val="single" w:sz="6" w:space="0" w:color="000000"/>
              <w:bottom w:val="single" w:sz="6" w:space="0" w:color="000000"/>
              <w:right w:val="single" w:sz="6" w:space="0" w:color="000000"/>
            </w:tcBorders>
            <w:hideMark/>
          </w:tcPr>
          <w:p w14:paraId="2D785DF8" w14:textId="77777777" w:rsidR="000711DF" w:rsidRPr="00F25DE8" w:rsidRDefault="000711DF" w:rsidP="000711DF">
            <w:pPr>
              <w:spacing w:before="150" w:after="15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Повне найменування</w:t>
            </w:r>
          </w:p>
        </w:tc>
        <w:tc>
          <w:tcPr>
            <w:tcW w:w="4054" w:type="pct"/>
            <w:tcBorders>
              <w:top w:val="single" w:sz="6" w:space="0" w:color="000000"/>
              <w:left w:val="single" w:sz="6" w:space="0" w:color="000000"/>
              <w:bottom w:val="single" w:sz="6" w:space="0" w:color="000000"/>
              <w:right w:val="single" w:sz="6" w:space="0" w:color="000000"/>
            </w:tcBorders>
            <w:hideMark/>
          </w:tcPr>
          <w:p w14:paraId="7DB9B720" w14:textId="77777777" w:rsidR="000711DF" w:rsidRPr="00F25DE8" w:rsidRDefault="00274B16" w:rsidP="00274B16">
            <w:pPr>
              <w:widowControl w:val="0"/>
              <w:autoSpaceDE w:val="0"/>
              <w:autoSpaceDN w:val="0"/>
              <w:spacing w:after="0" w:line="240" w:lineRule="auto"/>
              <w:jc w:val="center"/>
              <w:rPr>
                <w:rFonts w:ascii="Arial Narrow" w:eastAsia="Arial" w:hAnsi="Arial Narrow"/>
                <w:b/>
                <w:sz w:val="24"/>
                <w:szCs w:val="24"/>
                <w:lang w:val="uk-UA"/>
              </w:rPr>
            </w:pPr>
            <w:r w:rsidRPr="00F25DE8">
              <w:rPr>
                <w:rFonts w:ascii="Arial Narrow" w:eastAsia="Arial" w:hAnsi="Arial Narrow"/>
                <w:b/>
                <w:sz w:val="24"/>
                <w:szCs w:val="24"/>
                <w:lang w:val="uk-UA"/>
              </w:rPr>
              <w:t xml:space="preserve">ПРИВАТНЕ  АКЦІОНЕРНЕ ТОВАРИСТВО </w:t>
            </w:r>
            <w:r w:rsidR="00291E0B" w:rsidRPr="00F25DE8">
              <w:rPr>
                <w:rFonts w:ascii="Arial Narrow" w:eastAsia="Arial" w:hAnsi="Arial Narrow"/>
                <w:b/>
                <w:sz w:val="24"/>
                <w:szCs w:val="24"/>
                <w:lang w:val="uk-UA"/>
              </w:rPr>
              <w:t>«</w:t>
            </w:r>
            <w:r w:rsidR="001A71D6" w:rsidRPr="00F25DE8">
              <w:rPr>
                <w:rFonts w:ascii="Arial Narrow" w:eastAsia="Arial" w:hAnsi="Arial Narrow"/>
                <w:b/>
                <w:sz w:val="24"/>
                <w:szCs w:val="24"/>
                <w:lang w:val="uk-UA"/>
              </w:rPr>
              <w:t>КИЇВСЬКЕ СПЕЦІАЛІЗОВАНЕ УПРАВЛІННЯ ЕКСКАВАЦІЇ</w:t>
            </w:r>
            <w:r w:rsidR="00291E0B" w:rsidRPr="00F25DE8">
              <w:rPr>
                <w:rFonts w:ascii="Arial Narrow" w:eastAsia="Arial" w:hAnsi="Arial Narrow"/>
                <w:b/>
                <w:sz w:val="24"/>
                <w:szCs w:val="24"/>
                <w:lang w:val="uk-UA"/>
              </w:rPr>
              <w:t>»</w:t>
            </w:r>
          </w:p>
        </w:tc>
      </w:tr>
      <w:tr w:rsidR="005F2A59" w:rsidRPr="00F25DE8" w14:paraId="694A607B" w14:textId="77777777" w:rsidTr="004B610A">
        <w:trPr>
          <w:trHeight w:val="290"/>
        </w:trPr>
        <w:tc>
          <w:tcPr>
            <w:tcW w:w="946" w:type="pct"/>
            <w:tcBorders>
              <w:top w:val="single" w:sz="6" w:space="0" w:color="000000"/>
              <w:left w:val="single" w:sz="6" w:space="0" w:color="000000"/>
              <w:bottom w:val="single" w:sz="6" w:space="0" w:color="000000"/>
              <w:right w:val="single" w:sz="6" w:space="0" w:color="000000"/>
            </w:tcBorders>
            <w:hideMark/>
          </w:tcPr>
          <w:p w14:paraId="7049896A" w14:textId="77777777" w:rsidR="000711DF" w:rsidRPr="00F25DE8" w:rsidRDefault="000711DF" w:rsidP="00E05C43">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 xml:space="preserve">Ідентифікаційний код </w:t>
            </w:r>
            <w:r w:rsidR="00C835F1" w:rsidRPr="00F25DE8">
              <w:rPr>
                <w:rFonts w:ascii="Arial Narrow" w:eastAsia="Times New Roman" w:hAnsi="Arial Narrow" w:cs="Times New Roman"/>
                <w:kern w:val="0"/>
                <w:sz w:val="24"/>
                <w:szCs w:val="24"/>
                <w:lang w:val="uk-UA" w:eastAsia="pl-PL"/>
              </w:rPr>
              <w:t>Товариства</w:t>
            </w:r>
          </w:p>
        </w:tc>
        <w:tc>
          <w:tcPr>
            <w:tcW w:w="4054" w:type="pct"/>
            <w:tcBorders>
              <w:top w:val="single" w:sz="6" w:space="0" w:color="000000"/>
              <w:left w:val="single" w:sz="6" w:space="0" w:color="000000"/>
              <w:bottom w:val="single" w:sz="6" w:space="0" w:color="000000"/>
              <w:right w:val="single" w:sz="6" w:space="0" w:color="000000"/>
            </w:tcBorders>
            <w:hideMark/>
          </w:tcPr>
          <w:p w14:paraId="5029A922" w14:textId="77777777" w:rsidR="000711DF" w:rsidRPr="00F25DE8" w:rsidRDefault="007431F5" w:rsidP="00406D93">
            <w:pPr>
              <w:spacing w:after="0" w:line="240" w:lineRule="auto"/>
              <w:jc w:val="center"/>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01269767</w:t>
            </w:r>
          </w:p>
        </w:tc>
      </w:tr>
      <w:tr w:rsidR="005F2A59" w:rsidRPr="00F25DE8" w14:paraId="3B1910B3" w14:textId="77777777" w:rsidTr="004B610A">
        <w:trPr>
          <w:trHeight w:val="361"/>
        </w:trPr>
        <w:tc>
          <w:tcPr>
            <w:tcW w:w="946" w:type="pct"/>
            <w:tcBorders>
              <w:top w:val="single" w:sz="6" w:space="0" w:color="000000"/>
              <w:left w:val="single" w:sz="6" w:space="0" w:color="000000"/>
              <w:bottom w:val="single" w:sz="6" w:space="0" w:color="000000"/>
              <w:right w:val="single" w:sz="6" w:space="0" w:color="000000"/>
            </w:tcBorders>
            <w:hideMark/>
          </w:tcPr>
          <w:p w14:paraId="6564346F" w14:textId="77777777" w:rsidR="000711DF" w:rsidRPr="00F25DE8" w:rsidRDefault="000711DF" w:rsidP="00E05C43">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Місцезнаходження</w:t>
            </w:r>
          </w:p>
        </w:tc>
        <w:tc>
          <w:tcPr>
            <w:tcW w:w="4054" w:type="pct"/>
            <w:tcBorders>
              <w:top w:val="single" w:sz="6" w:space="0" w:color="000000"/>
              <w:left w:val="single" w:sz="6" w:space="0" w:color="000000"/>
              <w:bottom w:val="single" w:sz="6" w:space="0" w:color="000000"/>
              <w:right w:val="single" w:sz="6" w:space="0" w:color="000000"/>
            </w:tcBorders>
            <w:hideMark/>
          </w:tcPr>
          <w:p w14:paraId="503C79CA" w14:textId="77777777" w:rsidR="000711DF" w:rsidRPr="00F25DE8" w:rsidRDefault="007431F5" w:rsidP="007431F5">
            <w:pPr>
              <w:spacing w:after="0" w:line="240" w:lineRule="auto"/>
              <w:jc w:val="center"/>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м. Київ, вул. О. Довбуша, 18</w:t>
            </w:r>
          </w:p>
        </w:tc>
      </w:tr>
      <w:tr w:rsidR="005F2A59" w:rsidRPr="00F25DE8" w14:paraId="516F6F2F"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4BA28675" w14:textId="77777777" w:rsidR="000711DF" w:rsidRPr="00F25DE8" w:rsidRDefault="001802CD" w:rsidP="001802CD">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 xml:space="preserve">Дата </w:t>
            </w:r>
            <w:r w:rsidR="000711DF" w:rsidRPr="00F25DE8">
              <w:rPr>
                <w:rFonts w:ascii="Arial Narrow" w:eastAsia="Times New Roman" w:hAnsi="Arial Narrow" w:cs="Times New Roman"/>
                <w:kern w:val="0"/>
                <w:sz w:val="24"/>
                <w:szCs w:val="24"/>
                <w:lang w:val="uk-UA" w:eastAsia="pl-PL"/>
              </w:rPr>
              <w:t>проведення загальних зборів</w:t>
            </w:r>
            <w:r w:rsidR="00450CD3" w:rsidRPr="00F25DE8">
              <w:rPr>
                <w:rFonts w:ascii="Arial Narrow" w:eastAsia="Times New Roman" w:hAnsi="Arial Narrow" w:cs="Times New Roman"/>
                <w:kern w:val="0"/>
                <w:sz w:val="24"/>
                <w:szCs w:val="24"/>
                <w:lang w:val="uk-UA" w:eastAsia="pl-PL"/>
              </w:rPr>
              <w:t xml:space="preserve"> (заверш</w:t>
            </w:r>
            <w:r w:rsidRPr="00F25DE8">
              <w:rPr>
                <w:rFonts w:ascii="Arial Narrow" w:eastAsia="Times New Roman" w:hAnsi="Arial Narrow" w:cs="Times New Roman"/>
                <w:kern w:val="0"/>
                <w:sz w:val="24"/>
                <w:szCs w:val="24"/>
                <w:lang w:val="uk-UA" w:eastAsia="pl-PL"/>
              </w:rPr>
              <w:t>ення голосування)</w:t>
            </w:r>
          </w:p>
        </w:tc>
        <w:tc>
          <w:tcPr>
            <w:tcW w:w="4054" w:type="pct"/>
            <w:tcBorders>
              <w:top w:val="single" w:sz="6" w:space="0" w:color="000000"/>
              <w:left w:val="single" w:sz="6" w:space="0" w:color="000000"/>
              <w:bottom w:val="single" w:sz="6" w:space="0" w:color="000000"/>
              <w:right w:val="single" w:sz="6" w:space="0" w:color="000000"/>
            </w:tcBorders>
            <w:hideMark/>
          </w:tcPr>
          <w:p w14:paraId="350D11C4" w14:textId="3FDE63ED" w:rsidR="000711DF" w:rsidRPr="00F25DE8" w:rsidRDefault="00181CBA" w:rsidP="00291E0B">
            <w:pPr>
              <w:spacing w:after="0" w:line="240" w:lineRule="auto"/>
              <w:jc w:val="center"/>
              <w:rPr>
                <w:rFonts w:ascii="Arial Narrow" w:eastAsia="Times New Roman" w:hAnsi="Arial Narrow" w:cs="Times New Roman"/>
                <w:b/>
                <w:bCs/>
                <w:kern w:val="0"/>
                <w:sz w:val="24"/>
                <w:szCs w:val="24"/>
                <w:lang w:val="uk-UA" w:eastAsia="pl-PL"/>
              </w:rPr>
            </w:pPr>
            <w:r w:rsidRPr="00F25DE8">
              <w:rPr>
                <w:rFonts w:ascii="Arial Narrow" w:eastAsia="Times New Roman" w:hAnsi="Arial Narrow" w:cs="Times New Roman"/>
                <w:b/>
                <w:bCs/>
                <w:kern w:val="0"/>
                <w:sz w:val="24"/>
                <w:szCs w:val="24"/>
                <w:lang w:val="uk-UA" w:eastAsia="pl-PL"/>
              </w:rPr>
              <w:t>30 липня 2026 року</w:t>
            </w:r>
          </w:p>
        </w:tc>
      </w:tr>
      <w:tr w:rsidR="005F2A59" w:rsidRPr="00F25DE8" w14:paraId="26820A8E"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3B0935E4" w14:textId="77777777" w:rsidR="000711DF" w:rsidRPr="00F25DE8" w:rsidRDefault="000711DF" w:rsidP="00097413">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Спосіб проведення загальних зборів</w:t>
            </w:r>
          </w:p>
        </w:tc>
        <w:tc>
          <w:tcPr>
            <w:tcW w:w="4054" w:type="pct"/>
            <w:tcBorders>
              <w:top w:val="single" w:sz="6" w:space="0" w:color="000000"/>
              <w:left w:val="single" w:sz="6" w:space="0" w:color="000000"/>
              <w:bottom w:val="single" w:sz="6" w:space="0" w:color="000000"/>
              <w:right w:val="single" w:sz="6" w:space="0" w:color="000000"/>
            </w:tcBorders>
            <w:hideMark/>
          </w:tcPr>
          <w:p w14:paraId="6B65412B" w14:textId="77777777" w:rsidR="000711DF" w:rsidRPr="00F25DE8" w:rsidRDefault="000711DF" w:rsidP="009F5B7B">
            <w:pPr>
              <w:spacing w:after="0" w:line="240" w:lineRule="auto"/>
              <w:jc w:val="center"/>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опитування (дистанційно)</w:t>
            </w:r>
          </w:p>
        </w:tc>
      </w:tr>
      <w:tr w:rsidR="005F2A59" w:rsidRPr="00F25DE8" w14:paraId="6EC455F1"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65DBADD8" w14:textId="77777777" w:rsidR="000711DF" w:rsidRPr="00F25DE8" w:rsidRDefault="000711DF" w:rsidP="00097413">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Дата складення переліку акціонерів, які мають право на участь у загальних зборах</w:t>
            </w:r>
          </w:p>
        </w:tc>
        <w:tc>
          <w:tcPr>
            <w:tcW w:w="4054" w:type="pct"/>
            <w:tcBorders>
              <w:top w:val="single" w:sz="6" w:space="0" w:color="000000"/>
              <w:left w:val="single" w:sz="6" w:space="0" w:color="000000"/>
              <w:bottom w:val="single" w:sz="6" w:space="0" w:color="000000"/>
              <w:right w:val="single" w:sz="6" w:space="0" w:color="000000"/>
            </w:tcBorders>
            <w:hideMark/>
          </w:tcPr>
          <w:p w14:paraId="37A92384" w14:textId="18993075" w:rsidR="000711DF" w:rsidRPr="00F25DE8" w:rsidRDefault="00181CBA" w:rsidP="001A71D6">
            <w:pPr>
              <w:spacing w:before="150" w:after="150" w:line="240" w:lineRule="auto"/>
              <w:jc w:val="center"/>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25</w:t>
            </w:r>
            <w:r w:rsidRPr="00F25DE8">
              <w:rPr>
                <w:rFonts w:ascii="Arial Narrow" w:eastAsia="Times New Roman" w:hAnsi="Arial Narrow" w:cs="Times New Roman"/>
                <w:kern w:val="0"/>
                <w:sz w:val="24"/>
                <w:szCs w:val="24"/>
                <w:lang w:val="uk-UA" w:eastAsia="pl-PL"/>
              </w:rPr>
              <w:t xml:space="preserve"> липня 2026 року</w:t>
            </w:r>
          </w:p>
        </w:tc>
      </w:tr>
      <w:tr w:rsidR="00181CBA" w:rsidRPr="00F25DE8" w14:paraId="1D239DE3"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7D21FA54" w14:textId="77777777" w:rsidR="00181CBA" w:rsidRPr="00F25DE8" w:rsidRDefault="00181CBA" w:rsidP="00181CBA">
            <w:pPr>
              <w:spacing w:before="150" w:after="15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Проєкт порядку денного</w:t>
            </w:r>
          </w:p>
        </w:tc>
        <w:tc>
          <w:tcPr>
            <w:tcW w:w="4054" w:type="pct"/>
            <w:tcBorders>
              <w:top w:val="single" w:sz="6" w:space="0" w:color="000000"/>
              <w:left w:val="single" w:sz="6" w:space="0" w:color="000000"/>
              <w:bottom w:val="single" w:sz="6" w:space="0" w:color="000000"/>
              <w:right w:val="single" w:sz="6" w:space="0" w:color="000000"/>
            </w:tcBorders>
            <w:hideMark/>
          </w:tcPr>
          <w:p w14:paraId="2D2BE352" w14:textId="075CE293" w:rsidR="00181CBA" w:rsidRPr="00F25DE8" w:rsidRDefault="00181CBA" w:rsidP="00181CBA">
            <w:pPr>
              <w:spacing w:after="0" w:line="240" w:lineRule="auto"/>
              <w:rPr>
                <w:rFonts w:ascii="Arial Narrow" w:eastAsia="Calibri" w:hAnsi="Arial Narrow" w:cs="Times New Roman"/>
                <w:sz w:val="24"/>
                <w:szCs w:val="24"/>
                <w:lang w:eastAsia="ru-RU"/>
              </w:rPr>
            </w:pPr>
            <w:r w:rsidRPr="00F25DE8">
              <w:rPr>
                <w:rFonts w:ascii="Arial Narrow" w:eastAsia="Calibri" w:hAnsi="Arial Narrow" w:cs="Times New Roman"/>
                <w:sz w:val="24"/>
                <w:szCs w:val="24"/>
                <w:lang w:val="uk-UA" w:eastAsia="ru-RU"/>
              </w:rPr>
              <w:t xml:space="preserve">1. </w:t>
            </w:r>
            <w:r w:rsidRPr="00F25DE8">
              <w:rPr>
                <w:rFonts w:ascii="Arial Narrow" w:eastAsia="Calibri" w:hAnsi="Arial Narrow" w:cs="Times New Roman"/>
                <w:sz w:val="24"/>
                <w:szCs w:val="24"/>
                <w:lang w:eastAsia="ru-RU"/>
              </w:rPr>
              <w:t>Припинення повноважень Наглядової  ради Товариства</w:t>
            </w:r>
          </w:p>
          <w:p w14:paraId="07BC9743" w14:textId="56017494" w:rsidR="00181CBA" w:rsidRPr="00F25DE8" w:rsidRDefault="00181CBA" w:rsidP="00181CBA">
            <w:pPr>
              <w:spacing w:after="0" w:line="240" w:lineRule="auto"/>
              <w:rPr>
                <w:rFonts w:ascii="Arial Narrow" w:eastAsia="Calibri" w:hAnsi="Arial Narrow" w:cs="Times New Roman"/>
                <w:sz w:val="24"/>
                <w:szCs w:val="24"/>
                <w:lang w:eastAsia="ru-RU"/>
              </w:rPr>
            </w:pPr>
            <w:r w:rsidRPr="00F25DE8">
              <w:rPr>
                <w:rFonts w:ascii="Arial Narrow" w:eastAsia="Calibri" w:hAnsi="Arial Narrow" w:cs="Times New Roman"/>
                <w:sz w:val="24"/>
                <w:szCs w:val="24"/>
                <w:lang w:val="uk-UA" w:eastAsia="ru-RU"/>
              </w:rPr>
              <w:t xml:space="preserve">2. </w:t>
            </w:r>
            <w:r w:rsidRPr="00F25DE8">
              <w:rPr>
                <w:rFonts w:ascii="Arial Narrow" w:eastAsia="Calibri" w:hAnsi="Arial Narrow" w:cs="Times New Roman"/>
                <w:sz w:val="24"/>
                <w:szCs w:val="24"/>
                <w:lang w:eastAsia="ru-RU"/>
              </w:rPr>
              <w:t>Обрання Наглядової ради Товариства</w:t>
            </w:r>
          </w:p>
          <w:p w14:paraId="690389FA" w14:textId="139B1EF8" w:rsidR="00181CBA" w:rsidRPr="00F25DE8" w:rsidRDefault="00181CBA" w:rsidP="00181CBA">
            <w:pPr>
              <w:spacing w:after="0" w:line="240" w:lineRule="auto"/>
              <w:rPr>
                <w:rFonts w:ascii="Arial Narrow" w:eastAsia="Calibri" w:hAnsi="Arial Narrow" w:cs="Times New Roman"/>
                <w:sz w:val="24"/>
                <w:szCs w:val="24"/>
                <w:lang w:eastAsia="ru-RU"/>
              </w:rPr>
            </w:pPr>
            <w:r w:rsidRPr="00F25DE8">
              <w:rPr>
                <w:rFonts w:ascii="Arial Narrow" w:eastAsia="Calibri" w:hAnsi="Arial Narrow" w:cs="Times New Roman"/>
                <w:sz w:val="24"/>
                <w:szCs w:val="24"/>
                <w:lang w:val="uk-UA" w:eastAsia="ru-RU"/>
              </w:rPr>
              <w:t xml:space="preserve">3. </w:t>
            </w:r>
            <w:r w:rsidRPr="00F25DE8">
              <w:rPr>
                <w:rFonts w:ascii="Arial Narrow" w:eastAsia="Calibri" w:hAnsi="Arial Narrow" w:cs="Times New Roman"/>
                <w:sz w:val="24"/>
                <w:szCs w:val="24"/>
                <w:lang w:eastAsia="ru-RU"/>
              </w:rPr>
              <w:t>Затвердження умов цивільно-правових договорів  з членами Наглядової ради Товариства.</w:t>
            </w:r>
            <w:r w:rsidRPr="00F25DE8">
              <w:rPr>
                <w:rFonts w:ascii="Arial Narrow" w:eastAsia="Calibri" w:hAnsi="Arial Narrow" w:cs="Times New Roman"/>
                <w:sz w:val="24"/>
                <w:szCs w:val="24"/>
                <w:lang w:val="uk-UA" w:eastAsia="ru-RU"/>
              </w:rPr>
              <w:t xml:space="preserve"> </w:t>
            </w:r>
            <w:r w:rsidRPr="00F25DE8">
              <w:rPr>
                <w:rFonts w:ascii="Arial Narrow" w:eastAsia="Calibri" w:hAnsi="Arial Narrow" w:cs="Times New Roman"/>
                <w:sz w:val="24"/>
                <w:szCs w:val="24"/>
                <w:lang w:eastAsia="ru-RU"/>
              </w:rPr>
              <w:t>Обрання особи, яка уповноважується на підписання цивільно-правових договорів з членами Наглядової ради.</w:t>
            </w:r>
          </w:p>
          <w:p w14:paraId="47D13534" w14:textId="2F1B486B" w:rsidR="00181CBA" w:rsidRPr="00F25DE8" w:rsidRDefault="00181CBA" w:rsidP="00181CBA">
            <w:pPr>
              <w:spacing w:after="0" w:line="240" w:lineRule="auto"/>
              <w:rPr>
                <w:rFonts w:ascii="Arial Narrow" w:eastAsia="Calibri" w:hAnsi="Arial Narrow" w:cs="Times New Roman"/>
                <w:sz w:val="24"/>
                <w:szCs w:val="24"/>
                <w:lang w:eastAsia="ru-RU"/>
              </w:rPr>
            </w:pPr>
            <w:bookmarkStart w:id="1" w:name="_Hlk128749073"/>
            <w:r w:rsidRPr="00F25DE8">
              <w:rPr>
                <w:rFonts w:ascii="Arial Narrow" w:eastAsia="Calibri" w:hAnsi="Arial Narrow" w:cs="Times New Roman"/>
                <w:sz w:val="24"/>
                <w:szCs w:val="24"/>
                <w:lang w:val="uk-UA" w:eastAsia="ru-RU"/>
              </w:rPr>
              <w:t xml:space="preserve">4. </w:t>
            </w:r>
            <w:r w:rsidRPr="00F25DE8">
              <w:rPr>
                <w:rFonts w:ascii="Arial Narrow" w:eastAsia="Calibri" w:hAnsi="Arial Narrow" w:cs="Times New Roman"/>
                <w:sz w:val="24"/>
                <w:szCs w:val="24"/>
                <w:lang w:eastAsia="ru-RU"/>
              </w:rPr>
              <w:t xml:space="preserve">Про </w:t>
            </w:r>
            <w:bookmarkStart w:id="2" w:name="_Hlk130288934"/>
            <w:r w:rsidRPr="00F25DE8">
              <w:rPr>
                <w:rFonts w:ascii="Arial Narrow" w:eastAsia="Calibri" w:hAnsi="Arial Narrow" w:cs="Times New Roman"/>
                <w:sz w:val="24"/>
                <w:szCs w:val="24"/>
                <w:lang w:eastAsia="ru-RU"/>
              </w:rPr>
              <w:t xml:space="preserve">розподіл фінансового результату (затвердження порядку покриття збитків) Товариства з урахуванням вимог, передбачених Законом України «Про акціонерні товариства», та прийняття рішення щодо виплати дивідендів </w:t>
            </w:r>
            <w:bookmarkEnd w:id="1"/>
            <w:bookmarkEnd w:id="2"/>
            <w:r w:rsidRPr="00F25DE8">
              <w:rPr>
                <w:rFonts w:ascii="Arial Narrow" w:eastAsia="Calibri" w:hAnsi="Arial Narrow" w:cs="Times New Roman"/>
                <w:sz w:val="24"/>
                <w:szCs w:val="24"/>
                <w:lang w:eastAsia="ru-RU"/>
              </w:rPr>
              <w:t>за 2025 рік.</w:t>
            </w:r>
          </w:p>
          <w:p w14:paraId="60A10AAE" w14:textId="16473F7B" w:rsidR="00181CBA" w:rsidRPr="00F25DE8" w:rsidRDefault="00181CBA" w:rsidP="00181CBA">
            <w:pPr>
              <w:widowControl w:val="0"/>
              <w:tabs>
                <w:tab w:val="left" w:pos="142"/>
                <w:tab w:val="left" w:pos="426"/>
                <w:tab w:val="left" w:pos="567"/>
              </w:tabs>
              <w:autoSpaceDE w:val="0"/>
              <w:autoSpaceDN w:val="0"/>
              <w:spacing w:after="0" w:line="240" w:lineRule="auto"/>
              <w:contextualSpacing/>
              <w:jc w:val="both"/>
              <w:rPr>
                <w:rFonts w:ascii="Arial Narrow" w:eastAsia="Times New Roman" w:hAnsi="Arial Narrow"/>
                <w:lang w:val="ru-RU"/>
              </w:rPr>
            </w:pPr>
            <w:r w:rsidRPr="00F25DE8">
              <w:rPr>
                <w:rFonts w:ascii="Arial Narrow" w:eastAsia="Calibri" w:hAnsi="Arial Narrow" w:cs="Times New Roman"/>
                <w:sz w:val="24"/>
                <w:szCs w:val="24"/>
                <w:lang w:val="uk-UA" w:eastAsia="ru-RU"/>
              </w:rPr>
              <w:t xml:space="preserve">5. </w:t>
            </w:r>
            <w:r w:rsidRPr="00F25DE8">
              <w:rPr>
                <w:rFonts w:ascii="Arial Narrow" w:eastAsia="Calibri" w:hAnsi="Arial Narrow" w:cs="Times New Roman"/>
                <w:sz w:val="24"/>
                <w:szCs w:val="24"/>
                <w:lang w:eastAsia="ru-RU"/>
              </w:rPr>
              <w:t>Про надання повноважень на підписання  протоколу загальних зборів акціонерів.</w:t>
            </w:r>
          </w:p>
        </w:tc>
      </w:tr>
      <w:tr w:rsidR="00181CBA" w:rsidRPr="00F25DE8" w14:paraId="7D374719"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7A6CDDC9" w14:textId="77777777" w:rsidR="00181CBA" w:rsidRPr="00F25DE8" w:rsidRDefault="00181CBA" w:rsidP="00181CBA">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 xml:space="preserve">Проєкти рішень (крім кумулятивного голосування) з кожного питання, включеного до </w:t>
            </w:r>
            <w:proofErr w:type="spellStart"/>
            <w:r w:rsidRPr="00F25DE8">
              <w:rPr>
                <w:rFonts w:ascii="Arial Narrow" w:eastAsia="Times New Roman" w:hAnsi="Arial Narrow" w:cs="Times New Roman"/>
                <w:kern w:val="0"/>
                <w:sz w:val="24"/>
                <w:szCs w:val="24"/>
                <w:lang w:val="uk-UA" w:eastAsia="pl-PL"/>
              </w:rPr>
              <w:t>проекту</w:t>
            </w:r>
            <w:proofErr w:type="spellEnd"/>
            <w:r w:rsidRPr="00F25DE8">
              <w:rPr>
                <w:rFonts w:ascii="Arial Narrow" w:eastAsia="Times New Roman" w:hAnsi="Arial Narrow" w:cs="Times New Roman"/>
                <w:kern w:val="0"/>
                <w:sz w:val="24"/>
                <w:szCs w:val="24"/>
                <w:lang w:val="uk-UA" w:eastAsia="pl-PL"/>
              </w:rPr>
              <w:t xml:space="preserve"> порядку денного</w:t>
            </w:r>
          </w:p>
        </w:tc>
        <w:tc>
          <w:tcPr>
            <w:tcW w:w="4054" w:type="pct"/>
            <w:tcBorders>
              <w:top w:val="single" w:sz="6" w:space="0" w:color="000000"/>
              <w:left w:val="single" w:sz="6" w:space="0" w:color="000000"/>
              <w:bottom w:val="single" w:sz="6" w:space="0" w:color="000000"/>
              <w:right w:val="single" w:sz="6" w:space="0" w:color="000000"/>
            </w:tcBorders>
            <w:hideMark/>
          </w:tcPr>
          <w:p w14:paraId="3D855D6F" w14:textId="77777777" w:rsidR="00181CBA" w:rsidRPr="00F25DE8" w:rsidRDefault="00181CBA" w:rsidP="00181CBA">
            <w:pPr>
              <w:spacing w:after="0" w:line="240" w:lineRule="auto"/>
              <w:ind w:left="142" w:right="131"/>
              <w:rPr>
                <w:rFonts w:ascii="Arial Narrow" w:hAnsi="Arial Narrow" w:cs="Times New Roman"/>
                <w:sz w:val="24"/>
                <w:szCs w:val="24"/>
                <w:lang w:val="ru-RU"/>
              </w:rPr>
            </w:pPr>
            <w:bookmarkStart w:id="3" w:name="_Hlk159243132"/>
            <w:r w:rsidRPr="00F25DE8">
              <w:rPr>
                <w:rFonts w:ascii="Arial Narrow" w:hAnsi="Arial Narrow" w:cs="Times New Roman"/>
                <w:b/>
                <w:bCs/>
                <w:iCs/>
                <w:sz w:val="24"/>
                <w:szCs w:val="24"/>
                <w:u w:val="single"/>
                <w:lang w:val="ru-RU"/>
              </w:rPr>
              <w:t xml:space="preserve">Проект </w:t>
            </w:r>
            <w:proofErr w:type="spellStart"/>
            <w:r w:rsidRPr="00F25DE8">
              <w:rPr>
                <w:rFonts w:ascii="Arial Narrow" w:hAnsi="Arial Narrow" w:cs="Times New Roman"/>
                <w:b/>
                <w:bCs/>
                <w:iCs/>
                <w:sz w:val="24"/>
                <w:szCs w:val="24"/>
                <w:u w:val="single"/>
                <w:lang w:val="ru-RU"/>
              </w:rPr>
              <w:t>рішення</w:t>
            </w:r>
            <w:proofErr w:type="spellEnd"/>
            <w:r w:rsidRPr="00F25DE8">
              <w:rPr>
                <w:rFonts w:ascii="Arial Narrow" w:hAnsi="Arial Narrow" w:cs="Times New Roman"/>
                <w:b/>
                <w:bCs/>
                <w:iCs/>
                <w:sz w:val="24"/>
                <w:szCs w:val="24"/>
                <w:u w:val="single"/>
                <w:lang w:val="ru-RU"/>
              </w:rPr>
              <w:t xml:space="preserve"> з </w:t>
            </w:r>
            <w:proofErr w:type="spellStart"/>
            <w:r w:rsidRPr="00F25DE8">
              <w:rPr>
                <w:rFonts w:ascii="Arial Narrow" w:hAnsi="Arial Narrow" w:cs="Times New Roman"/>
                <w:b/>
                <w:bCs/>
                <w:iCs/>
                <w:sz w:val="24"/>
                <w:szCs w:val="24"/>
                <w:u w:val="single"/>
                <w:lang w:val="ru-RU"/>
              </w:rPr>
              <w:t>першого</w:t>
            </w:r>
            <w:proofErr w:type="spellEnd"/>
            <w:r w:rsidRPr="00F25DE8">
              <w:rPr>
                <w:rFonts w:ascii="Arial Narrow" w:hAnsi="Arial Narrow" w:cs="Times New Roman"/>
                <w:b/>
                <w:bCs/>
                <w:iCs/>
                <w:sz w:val="24"/>
                <w:szCs w:val="24"/>
                <w:u w:val="single"/>
                <w:lang w:val="ru-RU"/>
              </w:rPr>
              <w:t xml:space="preserve"> </w:t>
            </w:r>
            <w:proofErr w:type="spellStart"/>
            <w:r w:rsidRPr="00F25DE8">
              <w:rPr>
                <w:rFonts w:ascii="Arial Narrow" w:hAnsi="Arial Narrow" w:cs="Times New Roman"/>
                <w:b/>
                <w:bCs/>
                <w:iCs/>
                <w:sz w:val="24"/>
                <w:szCs w:val="24"/>
                <w:u w:val="single"/>
                <w:lang w:val="ru-RU"/>
              </w:rPr>
              <w:t>питання</w:t>
            </w:r>
            <w:proofErr w:type="spellEnd"/>
            <w:r w:rsidRPr="00F25DE8">
              <w:rPr>
                <w:rFonts w:ascii="Arial Narrow" w:hAnsi="Arial Narrow" w:cs="Times New Roman"/>
                <w:b/>
                <w:bCs/>
                <w:iCs/>
                <w:sz w:val="24"/>
                <w:szCs w:val="24"/>
                <w:u w:val="single"/>
                <w:lang w:val="ru-RU"/>
              </w:rPr>
              <w:t>:</w:t>
            </w:r>
          </w:p>
          <w:p w14:paraId="405E3714" w14:textId="4D5DC260" w:rsidR="00181CBA" w:rsidRPr="00F25DE8" w:rsidRDefault="00F25DE8" w:rsidP="00181CBA">
            <w:pPr>
              <w:adjustRightInd w:val="0"/>
              <w:spacing w:after="0" w:line="240" w:lineRule="auto"/>
              <w:ind w:left="142" w:right="131"/>
              <w:jc w:val="both"/>
              <w:rPr>
                <w:rFonts w:ascii="Arial Narrow" w:hAnsi="Arial Narrow"/>
                <w:sz w:val="24"/>
                <w:szCs w:val="24"/>
                <w:lang w:eastAsia="ru-RU"/>
              </w:rPr>
            </w:pPr>
            <w:r w:rsidRPr="00F25DE8">
              <w:rPr>
                <w:rFonts w:ascii="Arial Narrow" w:hAnsi="Arial Narrow"/>
                <w:sz w:val="24"/>
                <w:szCs w:val="24"/>
                <w:shd w:val="clear" w:color="auto" w:fill="FFFFFF"/>
              </w:rPr>
              <w:t>Припинити повноваження Наглядової ради Товариства та відкликати зі складу Наглядової ради Товариства наступних осіб: Онипченко Сергія Володимировича, Биховець Кристину Юріївну, Биховець Юлію Юріївну.</w:t>
            </w:r>
          </w:p>
          <w:p w14:paraId="7973C63D" w14:textId="77777777" w:rsidR="00181CBA" w:rsidRPr="00F25DE8" w:rsidRDefault="00181CBA" w:rsidP="00181CBA">
            <w:pPr>
              <w:adjustRightInd w:val="0"/>
              <w:spacing w:after="0" w:line="240" w:lineRule="auto"/>
              <w:ind w:left="142" w:right="131"/>
              <w:jc w:val="both"/>
              <w:rPr>
                <w:rFonts w:ascii="Arial Narrow" w:eastAsia="Times New Roman" w:hAnsi="Arial Narrow" w:cs="Times New Roman"/>
                <w:kern w:val="0"/>
                <w:sz w:val="24"/>
                <w:szCs w:val="24"/>
                <w:lang w:val="uk-UA" w:eastAsia="uk-UA"/>
              </w:rPr>
            </w:pPr>
          </w:p>
          <w:p w14:paraId="29E1134D" w14:textId="77777777" w:rsidR="00E542D2" w:rsidRDefault="00181CBA" w:rsidP="00181CBA">
            <w:pPr>
              <w:tabs>
                <w:tab w:val="center" w:pos="3966"/>
              </w:tabs>
              <w:adjustRightInd w:val="0"/>
              <w:spacing w:after="0" w:line="240" w:lineRule="auto"/>
              <w:ind w:left="142" w:right="131"/>
              <w:jc w:val="both"/>
              <w:rPr>
                <w:rFonts w:ascii="Arial Narrow" w:hAnsi="Arial Narrow" w:cs="Times New Roman"/>
                <w:b/>
                <w:bCs/>
                <w:iCs/>
                <w:sz w:val="24"/>
                <w:szCs w:val="24"/>
                <w:u w:val="single"/>
                <w:lang w:val="ru-RU"/>
              </w:rPr>
            </w:pPr>
            <w:r w:rsidRPr="00F25DE8">
              <w:rPr>
                <w:rFonts w:ascii="Arial Narrow" w:hAnsi="Arial Narrow" w:cs="Times New Roman"/>
                <w:b/>
                <w:bCs/>
                <w:iCs/>
                <w:sz w:val="24"/>
                <w:szCs w:val="24"/>
                <w:u w:val="single"/>
                <w:lang w:val="ru-RU"/>
              </w:rPr>
              <w:t xml:space="preserve">Проект </w:t>
            </w:r>
            <w:proofErr w:type="spellStart"/>
            <w:r w:rsidRPr="00F25DE8">
              <w:rPr>
                <w:rFonts w:ascii="Arial Narrow" w:hAnsi="Arial Narrow" w:cs="Times New Roman"/>
                <w:b/>
                <w:bCs/>
                <w:iCs/>
                <w:sz w:val="24"/>
                <w:szCs w:val="24"/>
                <w:u w:val="single"/>
                <w:lang w:val="ru-RU"/>
              </w:rPr>
              <w:t>рішення</w:t>
            </w:r>
            <w:proofErr w:type="spellEnd"/>
            <w:r w:rsidRPr="00F25DE8">
              <w:rPr>
                <w:rFonts w:ascii="Arial Narrow" w:hAnsi="Arial Narrow" w:cs="Times New Roman"/>
                <w:b/>
                <w:bCs/>
                <w:iCs/>
                <w:sz w:val="24"/>
                <w:szCs w:val="24"/>
                <w:u w:val="single"/>
                <w:lang w:val="ru-RU"/>
              </w:rPr>
              <w:t xml:space="preserve"> з другого </w:t>
            </w:r>
            <w:proofErr w:type="spellStart"/>
            <w:r w:rsidRPr="00F25DE8">
              <w:rPr>
                <w:rFonts w:ascii="Arial Narrow" w:hAnsi="Arial Narrow" w:cs="Times New Roman"/>
                <w:b/>
                <w:bCs/>
                <w:iCs/>
                <w:sz w:val="24"/>
                <w:szCs w:val="24"/>
                <w:u w:val="single"/>
                <w:lang w:val="ru-RU"/>
              </w:rPr>
              <w:t>питання</w:t>
            </w:r>
            <w:proofErr w:type="spellEnd"/>
            <w:r w:rsidRPr="00F25DE8">
              <w:rPr>
                <w:rFonts w:ascii="Arial Narrow" w:hAnsi="Arial Narrow" w:cs="Times New Roman"/>
                <w:b/>
                <w:bCs/>
                <w:iCs/>
                <w:sz w:val="24"/>
                <w:szCs w:val="24"/>
                <w:u w:val="single"/>
                <w:lang w:val="ru-RU"/>
              </w:rPr>
              <w:t>:</w:t>
            </w:r>
          </w:p>
          <w:p w14:paraId="69891967" w14:textId="0F189470" w:rsidR="00181CBA" w:rsidRPr="00E542D2" w:rsidRDefault="00E542D2" w:rsidP="00E542D2">
            <w:pPr>
              <w:widowControl w:val="0"/>
              <w:tabs>
                <w:tab w:val="left" w:pos="90"/>
              </w:tabs>
              <w:autoSpaceDE w:val="0"/>
              <w:autoSpaceDN w:val="0"/>
              <w:adjustRightInd w:val="0"/>
              <w:spacing w:before="77"/>
              <w:jc w:val="both"/>
              <w:rPr>
                <w:rFonts w:ascii="Arial Narrow" w:hAnsi="Arial Narrow"/>
                <w:sz w:val="24"/>
                <w:szCs w:val="24"/>
                <w:shd w:val="clear" w:color="auto" w:fill="FFFFFF"/>
                <w:lang w:val="uk-UA"/>
              </w:rPr>
            </w:pPr>
            <w:r w:rsidRPr="00E542D2">
              <w:rPr>
                <w:rFonts w:ascii="Arial Narrow" w:hAnsi="Arial Narrow"/>
                <w:sz w:val="24"/>
                <w:szCs w:val="24"/>
                <w:shd w:val="clear" w:color="auto" w:fill="FFFFFF"/>
              </w:rPr>
              <w:t>Обрати Наглядову Раду  ПрАТ «Київське спеціалізоване управління екскавації» строком на три роки у складі трьох осіб:</w:t>
            </w:r>
          </w:p>
          <w:p w14:paraId="4ADA6501" w14:textId="77777777" w:rsidR="00E542D2" w:rsidRPr="00E542D2" w:rsidRDefault="00E542D2" w:rsidP="00E542D2">
            <w:pPr>
              <w:jc w:val="both"/>
              <w:rPr>
                <w:rFonts w:ascii="Arial Narrow" w:eastAsia="Times New Roman" w:hAnsi="Arial Narrow"/>
                <w:sz w:val="24"/>
                <w:szCs w:val="24"/>
                <w:shd w:val="clear" w:color="auto" w:fill="FFFFFF"/>
                <w:lang w:eastAsia="uk-UA"/>
              </w:rPr>
            </w:pPr>
            <w:r w:rsidRPr="00E542D2">
              <w:rPr>
                <w:rFonts w:ascii="Arial Narrow" w:hAnsi="Arial Narrow"/>
                <w:sz w:val="24"/>
                <w:szCs w:val="24"/>
                <w:shd w:val="clear" w:color="auto" w:fill="FFFFFF"/>
              </w:rPr>
              <w:t xml:space="preserve">1. Прізвище, ім’я та по батькові кандидата в члени Наглядової ради - Онипченко Сергій Володимирович. Рік народження – 1962 рік. Особа (особи), що внесла пропозицію щодо даного кандидата: акціонер Товариства - ТОВ «ГЛОБУС СВ», код ЄДРПОУ-39287171. Кількість, тип та/або клас належних кандидату акцій акціонерного товариства, до органу якого обирається кандидат – кандидат згоди на розкриття інформації не надав. Освіта (повне найменування навчального закладу, рік закінчення, спеціальність, кваліфікація)- Вища. Київський технологічний інститут харчової промисловості. Закінчив навчання в 1984 році по спеціальності економіст, кваліфікація – інженер-економіст. Місце роботи (основне), посади, які обіймає кандидат– ТОВ «ОСВ», директор. Загальний стаж роботи - 45 роки. Інформація про стаж роботи протягом останніх п'яти років (період, місце роботи, займана </w:t>
            </w:r>
            <w:r w:rsidRPr="00E542D2">
              <w:rPr>
                <w:rFonts w:ascii="Arial Narrow" w:hAnsi="Arial Narrow"/>
                <w:sz w:val="24"/>
                <w:szCs w:val="24"/>
                <w:shd w:val="clear" w:color="auto" w:fill="FFFFFF"/>
              </w:rPr>
              <w:lastRenderedPageBreak/>
              <w:t xml:space="preserve">посада) - з 2009 року по 2024 року – ТОВ «ОСВ», директор. Непогашеної судимості за корисливі та посадові злочини кандидат не має. Заборони обіймати посади та/або займатись певною діяльністю кандидат не має. Кандидат не є афілійованою особою Товариства. Акціонери Товариства не є  афілійованими особами щодо кандидата в члени Наглядової ради. </w:t>
            </w:r>
            <w:r w:rsidRPr="00E542D2">
              <w:rPr>
                <w:rFonts w:ascii="Arial Narrow" w:eastAsia="Times New Roman" w:hAnsi="Arial Narrow"/>
                <w:sz w:val="24"/>
                <w:szCs w:val="24"/>
                <w:shd w:val="clear" w:color="auto" w:fill="FFFFFF"/>
                <w:lang w:eastAsia="uk-UA"/>
              </w:rPr>
              <w:t>Письмова заява кандидата про згоду на обрання членом органу акціонерного товариства є в наявності.</w:t>
            </w:r>
          </w:p>
          <w:p w14:paraId="370DDF83" w14:textId="283D3A17" w:rsidR="00E542D2" w:rsidRPr="00E542D2" w:rsidRDefault="00E542D2" w:rsidP="00E542D2">
            <w:pPr>
              <w:jc w:val="both"/>
              <w:rPr>
                <w:rFonts w:ascii="Arial Narrow" w:eastAsia="Times New Roman" w:hAnsi="Arial Narrow"/>
                <w:sz w:val="24"/>
                <w:szCs w:val="24"/>
                <w:shd w:val="clear" w:color="auto" w:fill="FFFFFF"/>
                <w:lang w:eastAsia="uk-UA"/>
              </w:rPr>
            </w:pPr>
            <w:r w:rsidRPr="00E542D2">
              <w:rPr>
                <w:rFonts w:ascii="Arial Narrow" w:hAnsi="Arial Narrow"/>
                <w:sz w:val="24"/>
                <w:szCs w:val="24"/>
                <w:shd w:val="clear" w:color="auto" w:fill="FFFFFF"/>
              </w:rPr>
              <w:t>2. Прізвище, ім’я та по батькові кандидата в члени Наглядової ради - Костюкова Ірина Михайлівна. Рік народження - 1963рік. Особа (особи), що внесла пропозицію щодо даного кандидата – акціонер Товариства  Биховець Юрій Анатолійович. Кількість, тип та/або клас належних кандидату акцій акціонерного товариства, до органу якого обирається кандидат – кандидат згоди на розкриття інформації не надав. Освіта (повне найменування навчального закладу, рік закінчення, спеціальність, кваліфікація): Київський технологічний інститут легкої промисловості. Закінчила навчання в 1985 році по спеціальності – економіка і організація промисловості предметів широкого вжитку, інженер-економіст.</w:t>
            </w:r>
            <w:r w:rsidRPr="00E542D2">
              <w:rPr>
                <w:rFonts w:ascii="Arial Narrow" w:hAnsi="Arial Narrow"/>
                <w:sz w:val="24"/>
                <w:szCs w:val="24"/>
                <w:shd w:val="clear" w:color="auto" w:fill="FFFFFF"/>
                <w:lang w:val="uk-UA"/>
              </w:rPr>
              <w:t xml:space="preserve"> </w:t>
            </w:r>
            <w:r w:rsidRPr="00E542D2">
              <w:rPr>
                <w:rFonts w:ascii="Arial Narrow" w:hAnsi="Arial Narrow"/>
                <w:sz w:val="24"/>
                <w:szCs w:val="24"/>
                <w:shd w:val="clear" w:color="auto" w:fill="FFFFFF"/>
              </w:rPr>
              <w:t xml:space="preserve">Місце роботи (основне та/або за сумісництвом), посади, які обіймає </w:t>
            </w:r>
            <w:r w:rsidRPr="00E542D2">
              <w:rPr>
                <w:rFonts w:ascii="Arial Narrow" w:hAnsi="Arial Narrow"/>
                <w:sz w:val="24"/>
                <w:szCs w:val="24"/>
                <w:shd w:val="clear" w:color="auto" w:fill="FFFFFF"/>
                <w:lang w:val="uk-UA"/>
              </w:rPr>
              <w:t>к</w:t>
            </w:r>
            <w:r w:rsidRPr="00E542D2">
              <w:rPr>
                <w:rFonts w:ascii="Arial Narrow" w:hAnsi="Arial Narrow"/>
                <w:sz w:val="24"/>
                <w:szCs w:val="24"/>
                <w:shd w:val="clear" w:color="auto" w:fill="FFFFFF"/>
              </w:rPr>
              <w:t xml:space="preserve">андидат – з 01.09.2022 року (інспектор по кадрам) ПрАТ «КСУЕ». Загальний стаж роботи - 41 років. Інформація про стаж роботи протягом останніх п'яти років (період, місце роботи, займана посада) до 01.09.2022 р. головний спеціаліст МВС України, з 01.09.2022 року по т.ч. -  (інспектор по кадрам) ПрАТ«КСУЕ».  </w:t>
            </w:r>
            <w:bookmarkStart w:id="4" w:name="_GoBack"/>
            <w:bookmarkEnd w:id="4"/>
            <w:r w:rsidRPr="00E542D2">
              <w:rPr>
                <w:rFonts w:ascii="Arial Narrow" w:hAnsi="Arial Narrow"/>
                <w:sz w:val="24"/>
                <w:szCs w:val="24"/>
                <w:shd w:val="clear" w:color="auto" w:fill="FFFFFF"/>
              </w:rPr>
              <w:t xml:space="preserve">Непогашеної судимості за корисливі та посадові злочини кандидат не має. Заборони обіймати посади та/або займатись певною діяльністю кандидат не має. Кандидат не є афілійованою особою Товариства. Акціонери Товариства не є  афілійованими особами щодо кандидата в члени Наглядової ради. </w:t>
            </w:r>
            <w:r w:rsidRPr="00E542D2">
              <w:rPr>
                <w:rFonts w:ascii="Arial Narrow" w:eastAsia="Times New Roman" w:hAnsi="Arial Narrow"/>
                <w:sz w:val="24"/>
                <w:szCs w:val="24"/>
                <w:shd w:val="clear" w:color="auto" w:fill="FFFFFF"/>
                <w:lang w:eastAsia="uk-UA"/>
              </w:rPr>
              <w:t>Письмова заява кандидата про згоду на обрання членом органу акціонерного товариства є в наявності.</w:t>
            </w:r>
          </w:p>
          <w:p w14:paraId="2A4488B2" w14:textId="77777777" w:rsidR="00E542D2" w:rsidRPr="00E542D2" w:rsidRDefault="00E542D2" w:rsidP="00E542D2">
            <w:pPr>
              <w:jc w:val="both"/>
              <w:rPr>
                <w:rFonts w:ascii="Arial Narrow" w:eastAsia="Times New Roman" w:hAnsi="Arial Narrow"/>
                <w:sz w:val="24"/>
                <w:szCs w:val="24"/>
                <w:shd w:val="clear" w:color="auto" w:fill="FFFFFF"/>
                <w:lang w:eastAsia="uk-UA"/>
              </w:rPr>
            </w:pPr>
            <w:r w:rsidRPr="00E542D2">
              <w:rPr>
                <w:rFonts w:ascii="Arial Narrow" w:hAnsi="Arial Narrow"/>
                <w:sz w:val="24"/>
                <w:szCs w:val="24"/>
                <w:shd w:val="clear" w:color="auto" w:fill="FFFFFF"/>
              </w:rPr>
              <w:t xml:space="preserve">3. Прізвище, ім’я та по батькові кандидата в члени Наглядової ради - Калитинець Володимир Андрійович. Рік народження - 1962рік.  Особа (особи), що внесла пропозицію щодо даного кандидата – акціонер Товариства  Биховець Юрій Анатолійович. Кількість, тип та/або клас належних кандидату акцій акціонерного товариства, до органу якого обирається кандидат – кандидат згоди на розкриття інформації не надав. Освіта (повне найменування навчального закладу, рік закінчення, спеціальність, кваліфікація): Київський інженерно- будівельний  інститут. Закінчив навчання в 1989 році  по спеціальності – автоматизація і комплексна механізація будівництва, інженер-електромеханік. Інформація про стаж роботи протягом останніх п'яти років (період, місце роботи, займана посада), місце роботи (основне та/або за сумісництвом), посади, які обіймає кандидат – з 2013 року заступник Генерального директора з питань техніки безпеки, техогляду, безпеки руху, протипожежної безпеки, енергетичного огляду ПрАТ «КСУЕ». Загальний стаж роботи - 46 років. Непогашеної судимості за корисливі та посадові злочини кандидат не має. Заборони обіймати посади та/або займатись певною діяльністю кандидат не має. Кандидат не є афілійованою особою Товариства. Акціонери Товариства не є  афілійованими особами щодо кандидата в члени Наглядової ради. </w:t>
            </w:r>
            <w:r w:rsidRPr="00E542D2">
              <w:rPr>
                <w:rFonts w:ascii="Arial Narrow" w:eastAsia="Times New Roman" w:hAnsi="Arial Narrow"/>
                <w:sz w:val="24"/>
                <w:szCs w:val="24"/>
                <w:shd w:val="clear" w:color="auto" w:fill="FFFFFF"/>
                <w:lang w:eastAsia="uk-UA"/>
              </w:rPr>
              <w:t>Письмова заява кандидата про згоду на обрання членом органу акціонерного товариства є в наявності.</w:t>
            </w:r>
          </w:p>
          <w:p w14:paraId="338AD84B" w14:textId="77777777" w:rsidR="00E13DC2" w:rsidRDefault="00181CBA" w:rsidP="00E13DC2">
            <w:pPr>
              <w:spacing w:after="0" w:line="240" w:lineRule="auto"/>
              <w:ind w:left="142" w:right="131"/>
              <w:rPr>
                <w:rFonts w:ascii="Arial Narrow" w:hAnsi="Arial Narrow" w:cs="Times New Roman"/>
                <w:b/>
                <w:bCs/>
                <w:iCs/>
                <w:sz w:val="24"/>
                <w:szCs w:val="24"/>
                <w:u w:val="single"/>
                <w:lang w:val="ru-RU"/>
              </w:rPr>
            </w:pPr>
            <w:r w:rsidRPr="00F25DE8">
              <w:rPr>
                <w:rFonts w:ascii="Arial Narrow" w:hAnsi="Arial Narrow" w:cs="Times New Roman"/>
                <w:b/>
                <w:bCs/>
                <w:iCs/>
                <w:sz w:val="24"/>
                <w:szCs w:val="24"/>
                <w:u w:val="single"/>
                <w:lang w:val="ru-RU"/>
              </w:rPr>
              <w:t xml:space="preserve">Проект </w:t>
            </w:r>
            <w:proofErr w:type="spellStart"/>
            <w:r w:rsidRPr="00F25DE8">
              <w:rPr>
                <w:rFonts w:ascii="Arial Narrow" w:hAnsi="Arial Narrow" w:cs="Times New Roman"/>
                <w:b/>
                <w:bCs/>
                <w:iCs/>
                <w:sz w:val="24"/>
                <w:szCs w:val="24"/>
                <w:u w:val="single"/>
                <w:lang w:val="ru-RU"/>
              </w:rPr>
              <w:t>рішення</w:t>
            </w:r>
            <w:proofErr w:type="spellEnd"/>
            <w:r w:rsidRPr="00F25DE8">
              <w:rPr>
                <w:rFonts w:ascii="Arial Narrow" w:hAnsi="Arial Narrow" w:cs="Times New Roman"/>
                <w:b/>
                <w:bCs/>
                <w:iCs/>
                <w:sz w:val="24"/>
                <w:szCs w:val="24"/>
                <w:u w:val="single"/>
                <w:lang w:val="ru-RU"/>
              </w:rPr>
              <w:t xml:space="preserve"> з </w:t>
            </w:r>
            <w:proofErr w:type="spellStart"/>
            <w:r w:rsidRPr="00F25DE8">
              <w:rPr>
                <w:rFonts w:ascii="Arial Narrow" w:hAnsi="Arial Narrow" w:cs="Times New Roman"/>
                <w:b/>
                <w:bCs/>
                <w:iCs/>
                <w:sz w:val="24"/>
                <w:szCs w:val="24"/>
                <w:u w:val="single"/>
                <w:lang w:val="ru-RU"/>
              </w:rPr>
              <w:t>третього</w:t>
            </w:r>
            <w:proofErr w:type="spellEnd"/>
            <w:r w:rsidRPr="00F25DE8">
              <w:rPr>
                <w:rFonts w:ascii="Arial Narrow" w:hAnsi="Arial Narrow" w:cs="Times New Roman"/>
                <w:b/>
                <w:bCs/>
                <w:iCs/>
                <w:sz w:val="24"/>
                <w:szCs w:val="24"/>
                <w:u w:val="single"/>
                <w:lang w:val="ru-RU"/>
              </w:rPr>
              <w:t xml:space="preserve"> </w:t>
            </w:r>
            <w:proofErr w:type="spellStart"/>
            <w:r w:rsidRPr="00F25DE8">
              <w:rPr>
                <w:rFonts w:ascii="Arial Narrow" w:hAnsi="Arial Narrow" w:cs="Times New Roman"/>
                <w:b/>
                <w:bCs/>
                <w:iCs/>
                <w:sz w:val="24"/>
                <w:szCs w:val="24"/>
                <w:u w:val="single"/>
                <w:lang w:val="ru-RU"/>
              </w:rPr>
              <w:t>питання</w:t>
            </w:r>
            <w:proofErr w:type="spellEnd"/>
            <w:r w:rsidRPr="00F25DE8">
              <w:rPr>
                <w:rFonts w:ascii="Arial Narrow" w:hAnsi="Arial Narrow" w:cs="Times New Roman"/>
                <w:b/>
                <w:bCs/>
                <w:iCs/>
                <w:sz w:val="24"/>
                <w:szCs w:val="24"/>
                <w:u w:val="single"/>
                <w:lang w:val="ru-RU"/>
              </w:rPr>
              <w:t>:</w:t>
            </w:r>
          </w:p>
          <w:p w14:paraId="141B1C84" w14:textId="70988AF6" w:rsidR="00181CBA" w:rsidRPr="00E13DC2" w:rsidRDefault="00E542D2" w:rsidP="00E13DC2">
            <w:pPr>
              <w:spacing w:after="0" w:line="240" w:lineRule="auto"/>
              <w:ind w:left="142" w:right="131"/>
              <w:rPr>
                <w:rFonts w:ascii="Arial Narrow" w:hAnsi="Arial Narrow" w:cs="Times New Roman"/>
                <w:b/>
                <w:bCs/>
                <w:iCs/>
                <w:sz w:val="24"/>
                <w:szCs w:val="24"/>
                <w:u w:val="single"/>
                <w:lang w:val="ru-RU"/>
              </w:rPr>
            </w:pPr>
            <w:r w:rsidRPr="00E542D2">
              <w:rPr>
                <w:rFonts w:ascii="Arial Narrow" w:hAnsi="Arial Narrow"/>
                <w:sz w:val="24"/>
                <w:szCs w:val="24"/>
                <w:shd w:val="clear" w:color="auto" w:fill="FFFFFF"/>
              </w:rPr>
              <w:t>Затвердити умови цивільно-правових договорів  з членами Наглядової ради. Уповноважити Генерального директора Товариства  підписати з обраними членами Наглядової ради  договори цивільно-правового характеру</w:t>
            </w:r>
            <w:r w:rsidR="00181CBA" w:rsidRPr="00E542D2">
              <w:rPr>
                <w:rFonts w:ascii="Arial Narrow" w:hAnsi="Arial Narrow"/>
                <w:sz w:val="24"/>
                <w:szCs w:val="24"/>
                <w:shd w:val="clear" w:color="auto" w:fill="FFFFFF"/>
              </w:rPr>
              <w:t>.</w:t>
            </w:r>
          </w:p>
          <w:p w14:paraId="6F21A9AD" w14:textId="77777777" w:rsidR="00181CBA" w:rsidRPr="00F25DE8" w:rsidRDefault="00181CBA" w:rsidP="00181CBA">
            <w:pPr>
              <w:spacing w:after="0" w:line="240" w:lineRule="auto"/>
              <w:ind w:left="142" w:right="131"/>
              <w:rPr>
                <w:rFonts w:ascii="Arial Narrow" w:hAnsi="Arial Narrow" w:cs="Times New Roman"/>
                <w:b/>
                <w:bCs/>
                <w:iCs/>
                <w:sz w:val="24"/>
                <w:szCs w:val="24"/>
                <w:u w:val="single"/>
                <w:lang w:val="ru-RU"/>
              </w:rPr>
            </w:pPr>
          </w:p>
          <w:p w14:paraId="797734C0" w14:textId="77777777" w:rsidR="00181CBA" w:rsidRPr="00F25DE8" w:rsidRDefault="00181CBA" w:rsidP="00181CBA">
            <w:pPr>
              <w:spacing w:after="0" w:line="240" w:lineRule="auto"/>
              <w:ind w:left="142" w:right="131"/>
              <w:rPr>
                <w:rFonts w:ascii="Arial Narrow" w:hAnsi="Arial Narrow" w:cs="Times New Roman"/>
                <w:b/>
                <w:bCs/>
                <w:iCs/>
                <w:sz w:val="24"/>
                <w:szCs w:val="24"/>
                <w:u w:val="single"/>
                <w:lang w:val="ru-RU"/>
              </w:rPr>
            </w:pPr>
            <w:r w:rsidRPr="00F25DE8">
              <w:rPr>
                <w:rFonts w:ascii="Arial Narrow" w:hAnsi="Arial Narrow" w:cs="Times New Roman"/>
                <w:b/>
                <w:bCs/>
                <w:iCs/>
                <w:sz w:val="24"/>
                <w:szCs w:val="24"/>
                <w:u w:val="single"/>
                <w:lang w:val="ru-RU"/>
              </w:rPr>
              <w:t xml:space="preserve">Проект </w:t>
            </w:r>
            <w:proofErr w:type="spellStart"/>
            <w:r w:rsidRPr="00F25DE8">
              <w:rPr>
                <w:rFonts w:ascii="Arial Narrow" w:hAnsi="Arial Narrow" w:cs="Times New Roman"/>
                <w:b/>
                <w:bCs/>
                <w:iCs/>
                <w:sz w:val="24"/>
                <w:szCs w:val="24"/>
                <w:u w:val="single"/>
                <w:lang w:val="ru-RU"/>
              </w:rPr>
              <w:t>рішення</w:t>
            </w:r>
            <w:proofErr w:type="spellEnd"/>
            <w:r w:rsidRPr="00F25DE8">
              <w:rPr>
                <w:rFonts w:ascii="Arial Narrow" w:hAnsi="Arial Narrow" w:cs="Times New Roman"/>
                <w:b/>
                <w:bCs/>
                <w:iCs/>
                <w:sz w:val="24"/>
                <w:szCs w:val="24"/>
                <w:u w:val="single"/>
                <w:lang w:val="ru-RU"/>
              </w:rPr>
              <w:t xml:space="preserve"> з четвертого </w:t>
            </w:r>
            <w:proofErr w:type="spellStart"/>
            <w:r w:rsidRPr="00F25DE8">
              <w:rPr>
                <w:rFonts w:ascii="Arial Narrow" w:hAnsi="Arial Narrow" w:cs="Times New Roman"/>
                <w:b/>
                <w:bCs/>
                <w:iCs/>
                <w:sz w:val="24"/>
                <w:szCs w:val="24"/>
                <w:u w:val="single"/>
                <w:lang w:val="ru-RU"/>
              </w:rPr>
              <w:t>питання</w:t>
            </w:r>
            <w:proofErr w:type="spellEnd"/>
            <w:r w:rsidRPr="00F25DE8">
              <w:rPr>
                <w:rFonts w:ascii="Arial Narrow" w:hAnsi="Arial Narrow" w:cs="Times New Roman"/>
                <w:b/>
                <w:bCs/>
                <w:iCs/>
                <w:sz w:val="24"/>
                <w:szCs w:val="24"/>
                <w:u w:val="single"/>
                <w:lang w:val="ru-RU"/>
              </w:rPr>
              <w:t>:</w:t>
            </w:r>
          </w:p>
          <w:p w14:paraId="6D2FA0F5" w14:textId="77777777" w:rsidR="00181CBA" w:rsidRPr="00F25DE8" w:rsidRDefault="00181CBA" w:rsidP="00181CBA">
            <w:pPr>
              <w:pStyle w:val="a4"/>
              <w:ind w:left="142" w:right="131" w:firstLine="0"/>
              <w:jc w:val="both"/>
              <w:rPr>
                <w:rFonts w:ascii="Arial Narrow" w:eastAsiaTheme="minorHAnsi" w:hAnsi="Arial Narrow" w:cstheme="minorBidi"/>
                <w:kern w:val="2"/>
                <w:sz w:val="24"/>
                <w:szCs w:val="24"/>
                <w:lang w:val="pl-PL" w:eastAsia="ru-RU"/>
              </w:rPr>
            </w:pPr>
            <w:r w:rsidRPr="00F25DE8">
              <w:rPr>
                <w:rFonts w:ascii="Arial Narrow" w:eastAsia="Calibri" w:hAnsi="Arial Narrow" w:cs="Times New Roman"/>
                <w:kern w:val="2"/>
                <w:sz w:val="24"/>
                <w:szCs w:val="24"/>
                <w:lang w:val="pl-PL" w:eastAsia="ru-RU"/>
              </w:rPr>
              <w:t>Затвердити отриманий у 2025 році прибуток у розмірі 197,7  тис. грн. Нерозподілений прибуток спрямувати на проведення ремонтних та опоряджувальних робіт Товариства. Дивіденди за 2025 рік не нараховувати та не виплачувати</w:t>
            </w:r>
            <w:r w:rsidRPr="00F25DE8">
              <w:rPr>
                <w:rFonts w:ascii="Arial Narrow" w:eastAsiaTheme="minorHAnsi" w:hAnsi="Arial Narrow" w:cstheme="minorBidi"/>
                <w:kern w:val="2"/>
                <w:sz w:val="24"/>
                <w:szCs w:val="24"/>
                <w:lang w:val="pl-PL" w:eastAsia="ru-RU"/>
              </w:rPr>
              <w:t>.</w:t>
            </w:r>
          </w:p>
          <w:p w14:paraId="573ED6E8" w14:textId="77777777" w:rsidR="00181CBA" w:rsidRPr="00F25DE8" w:rsidRDefault="00181CBA" w:rsidP="00181CBA">
            <w:pPr>
              <w:pStyle w:val="a4"/>
              <w:ind w:left="142" w:right="131" w:firstLine="0"/>
              <w:jc w:val="both"/>
              <w:rPr>
                <w:rFonts w:ascii="Arial Narrow" w:hAnsi="Arial Narrow" w:cs="Times New Roman"/>
                <w:sz w:val="24"/>
                <w:szCs w:val="24"/>
                <w:shd w:val="clear" w:color="auto" w:fill="FFFFFF"/>
              </w:rPr>
            </w:pPr>
            <w:r w:rsidRPr="00F25DE8">
              <w:rPr>
                <w:rFonts w:ascii="Arial Narrow" w:hAnsi="Arial Narrow" w:cs="Times New Roman"/>
                <w:sz w:val="24"/>
                <w:szCs w:val="24"/>
                <w:shd w:val="clear" w:color="auto" w:fill="FFFFFF"/>
              </w:rPr>
              <w:t xml:space="preserve"> </w:t>
            </w:r>
          </w:p>
          <w:p w14:paraId="20C75E85" w14:textId="77777777" w:rsidR="00181CBA" w:rsidRPr="00F25DE8" w:rsidRDefault="00181CBA" w:rsidP="00181CBA">
            <w:pPr>
              <w:spacing w:after="0" w:line="240" w:lineRule="auto"/>
              <w:ind w:left="142" w:right="131"/>
              <w:jc w:val="both"/>
              <w:rPr>
                <w:rFonts w:ascii="Arial Narrow" w:hAnsi="Arial Narrow" w:cs="Times New Roman"/>
                <w:b/>
                <w:bCs/>
                <w:iCs/>
                <w:sz w:val="24"/>
                <w:szCs w:val="24"/>
                <w:u w:val="single"/>
                <w:lang w:val="ru-RU"/>
              </w:rPr>
            </w:pPr>
            <w:r w:rsidRPr="00F25DE8">
              <w:rPr>
                <w:rFonts w:ascii="Arial Narrow" w:hAnsi="Arial Narrow" w:cs="Times New Roman"/>
                <w:b/>
                <w:bCs/>
                <w:iCs/>
                <w:sz w:val="24"/>
                <w:szCs w:val="24"/>
                <w:u w:val="single"/>
                <w:lang w:val="ru-RU"/>
              </w:rPr>
              <w:t xml:space="preserve">Проект </w:t>
            </w:r>
            <w:proofErr w:type="spellStart"/>
            <w:r w:rsidRPr="00F25DE8">
              <w:rPr>
                <w:rFonts w:ascii="Arial Narrow" w:hAnsi="Arial Narrow" w:cs="Times New Roman"/>
                <w:b/>
                <w:bCs/>
                <w:iCs/>
                <w:sz w:val="24"/>
                <w:szCs w:val="24"/>
                <w:u w:val="single"/>
                <w:lang w:val="ru-RU"/>
              </w:rPr>
              <w:t>рішення</w:t>
            </w:r>
            <w:proofErr w:type="spellEnd"/>
            <w:r w:rsidRPr="00F25DE8">
              <w:rPr>
                <w:rFonts w:ascii="Arial Narrow" w:hAnsi="Arial Narrow" w:cs="Times New Roman"/>
                <w:b/>
                <w:bCs/>
                <w:iCs/>
                <w:sz w:val="24"/>
                <w:szCs w:val="24"/>
                <w:u w:val="single"/>
                <w:lang w:val="ru-RU"/>
              </w:rPr>
              <w:t xml:space="preserve"> з </w:t>
            </w:r>
            <w:proofErr w:type="spellStart"/>
            <w:r w:rsidRPr="00F25DE8">
              <w:rPr>
                <w:rFonts w:ascii="Arial Narrow" w:hAnsi="Arial Narrow" w:cs="Times New Roman"/>
                <w:b/>
                <w:bCs/>
                <w:iCs/>
                <w:sz w:val="24"/>
                <w:szCs w:val="24"/>
                <w:u w:val="single"/>
                <w:lang w:val="ru-RU"/>
              </w:rPr>
              <w:t>п’ятого</w:t>
            </w:r>
            <w:proofErr w:type="spellEnd"/>
            <w:r w:rsidRPr="00F25DE8">
              <w:rPr>
                <w:rFonts w:ascii="Arial Narrow" w:hAnsi="Arial Narrow" w:cs="Times New Roman"/>
                <w:b/>
                <w:bCs/>
                <w:iCs/>
                <w:sz w:val="24"/>
                <w:szCs w:val="24"/>
                <w:u w:val="single"/>
                <w:lang w:val="ru-RU"/>
              </w:rPr>
              <w:t xml:space="preserve"> </w:t>
            </w:r>
            <w:proofErr w:type="spellStart"/>
            <w:r w:rsidRPr="00F25DE8">
              <w:rPr>
                <w:rFonts w:ascii="Arial Narrow" w:hAnsi="Arial Narrow" w:cs="Times New Roman"/>
                <w:b/>
                <w:bCs/>
                <w:iCs/>
                <w:sz w:val="24"/>
                <w:szCs w:val="24"/>
                <w:u w:val="single"/>
                <w:lang w:val="ru-RU"/>
              </w:rPr>
              <w:t>питання</w:t>
            </w:r>
            <w:proofErr w:type="spellEnd"/>
            <w:r w:rsidRPr="00F25DE8">
              <w:rPr>
                <w:rFonts w:ascii="Arial Narrow" w:hAnsi="Arial Narrow" w:cs="Times New Roman"/>
                <w:b/>
                <w:bCs/>
                <w:iCs/>
                <w:sz w:val="24"/>
                <w:szCs w:val="24"/>
                <w:u w:val="single"/>
                <w:lang w:val="ru-RU"/>
              </w:rPr>
              <w:t>:</w:t>
            </w:r>
          </w:p>
          <w:p w14:paraId="14899574" w14:textId="74FF5D86" w:rsidR="00181CBA" w:rsidRPr="004B610A" w:rsidRDefault="004B610A" w:rsidP="004B610A">
            <w:pPr>
              <w:pStyle w:val="a4"/>
              <w:ind w:left="142" w:right="131" w:firstLine="0"/>
              <w:jc w:val="both"/>
              <w:rPr>
                <w:rFonts w:ascii="Arial Narrow" w:eastAsia="Calibri" w:hAnsi="Arial Narrow" w:cs="Times New Roman"/>
                <w:kern w:val="2"/>
                <w:sz w:val="24"/>
                <w:szCs w:val="24"/>
                <w:lang w:eastAsia="ru-RU"/>
              </w:rPr>
            </w:pPr>
            <w:r w:rsidRPr="004B610A">
              <w:rPr>
                <w:rFonts w:ascii="Arial Narrow" w:eastAsia="Calibri" w:hAnsi="Arial Narrow" w:cs="Times New Roman"/>
                <w:kern w:val="2"/>
                <w:sz w:val="24"/>
                <w:szCs w:val="24"/>
                <w:lang w:val="pl-PL" w:eastAsia="ru-RU"/>
              </w:rPr>
              <w:t xml:space="preserve">Надати повноваження Голові загальних зборів акціонерів Биховець Юрію Анатолійовичу та Секретарю загальних зборів акціонерів </w:t>
            </w:r>
            <w:proofErr w:type="spellStart"/>
            <w:r w:rsidRPr="004B610A">
              <w:rPr>
                <w:rFonts w:ascii="Arial Narrow" w:eastAsia="Calibri" w:hAnsi="Arial Narrow" w:cs="Times New Roman"/>
                <w:kern w:val="2"/>
                <w:sz w:val="24"/>
                <w:szCs w:val="24"/>
                <w:lang w:val="pl-PL" w:eastAsia="ru-RU"/>
              </w:rPr>
              <w:t>Калитинець</w:t>
            </w:r>
            <w:proofErr w:type="spellEnd"/>
            <w:r w:rsidRPr="004B610A">
              <w:rPr>
                <w:rFonts w:ascii="Arial Narrow" w:eastAsia="Calibri" w:hAnsi="Arial Narrow" w:cs="Times New Roman"/>
                <w:kern w:val="2"/>
                <w:sz w:val="24"/>
                <w:szCs w:val="24"/>
                <w:lang w:val="pl-PL" w:eastAsia="ru-RU"/>
              </w:rPr>
              <w:t xml:space="preserve"> Світлані Василівні на підписання </w:t>
            </w:r>
            <w:r w:rsidRPr="004B610A">
              <w:rPr>
                <w:rFonts w:ascii="Arial Narrow" w:eastAsia="Calibri" w:hAnsi="Arial Narrow" w:cs="Times New Roman"/>
                <w:kern w:val="2"/>
                <w:sz w:val="24"/>
                <w:szCs w:val="24"/>
                <w:lang w:val="pl-PL" w:eastAsia="ru-RU"/>
              </w:rPr>
              <w:lastRenderedPageBreak/>
              <w:t>протоколу загальних зборів акціонерів</w:t>
            </w:r>
            <w:r w:rsidR="00181CBA" w:rsidRPr="004B610A">
              <w:rPr>
                <w:rFonts w:ascii="Arial Narrow" w:eastAsia="Calibri" w:hAnsi="Arial Narrow" w:cs="Times New Roman"/>
                <w:kern w:val="2"/>
                <w:sz w:val="24"/>
                <w:szCs w:val="24"/>
                <w:lang w:val="pl-PL" w:eastAsia="ru-RU"/>
              </w:rPr>
              <w:t>.</w:t>
            </w:r>
            <w:bookmarkEnd w:id="3"/>
          </w:p>
        </w:tc>
      </w:tr>
      <w:tr w:rsidR="00181CBA" w:rsidRPr="00F25DE8" w14:paraId="2CC1690A"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tcPr>
          <w:p w14:paraId="4CAF809E" w14:textId="77777777" w:rsidR="00181CBA" w:rsidRPr="00F25DE8" w:rsidRDefault="00181CBA" w:rsidP="00181CBA">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lastRenderedPageBreak/>
              <w:t>Взаємопов’язаність питань</w:t>
            </w:r>
          </w:p>
        </w:tc>
        <w:tc>
          <w:tcPr>
            <w:tcW w:w="4054" w:type="pct"/>
            <w:tcBorders>
              <w:top w:val="single" w:sz="6" w:space="0" w:color="000000"/>
              <w:left w:val="single" w:sz="6" w:space="0" w:color="000000"/>
              <w:bottom w:val="single" w:sz="6" w:space="0" w:color="000000"/>
              <w:right w:val="single" w:sz="6" w:space="0" w:color="000000"/>
            </w:tcBorders>
          </w:tcPr>
          <w:p w14:paraId="2669BB68" w14:textId="45F65803" w:rsidR="004B610A" w:rsidRPr="00C74C2E" w:rsidRDefault="004B610A" w:rsidP="004B610A">
            <w:pPr>
              <w:spacing w:after="0" w:line="240" w:lineRule="auto"/>
              <w:jc w:val="both"/>
              <w:rPr>
                <w:rFonts w:ascii="Arial Narrow" w:hAnsi="Arial Narrow"/>
                <w:sz w:val="24"/>
                <w:szCs w:val="24"/>
              </w:rPr>
            </w:pPr>
            <w:r>
              <w:rPr>
                <w:rFonts w:ascii="Arial Narrow" w:hAnsi="Arial Narrow"/>
                <w:sz w:val="24"/>
                <w:szCs w:val="24"/>
                <w:lang w:val="uk-UA"/>
              </w:rPr>
              <w:t>В</w:t>
            </w:r>
            <w:r w:rsidRPr="00C74C2E">
              <w:rPr>
                <w:rFonts w:ascii="Arial Narrow" w:hAnsi="Arial Narrow"/>
                <w:sz w:val="24"/>
                <w:szCs w:val="24"/>
              </w:rPr>
              <w:t xml:space="preserve">становлено взаємозв’язок між питаннями </w:t>
            </w:r>
            <w:r>
              <w:rPr>
                <w:rFonts w:ascii="Arial Narrow" w:hAnsi="Arial Narrow"/>
                <w:sz w:val="24"/>
                <w:szCs w:val="24"/>
              </w:rPr>
              <w:t>1</w:t>
            </w:r>
            <w:r w:rsidRPr="00C74C2E">
              <w:rPr>
                <w:rFonts w:ascii="Arial Narrow" w:hAnsi="Arial Narrow"/>
                <w:sz w:val="24"/>
                <w:szCs w:val="24"/>
              </w:rPr>
              <w:t xml:space="preserve"> і </w:t>
            </w:r>
            <w:r>
              <w:rPr>
                <w:rFonts w:ascii="Arial Narrow" w:hAnsi="Arial Narrow"/>
                <w:sz w:val="24"/>
                <w:szCs w:val="24"/>
              </w:rPr>
              <w:t xml:space="preserve">2 </w:t>
            </w:r>
            <w:r w:rsidRPr="00C74C2E">
              <w:rPr>
                <w:rFonts w:ascii="Arial Narrow" w:hAnsi="Arial Narrow"/>
                <w:sz w:val="24"/>
                <w:szCs w:val="24"/>
              </w:rPr>
              <w:t xml:space="preserve">порядку денного. </w:t>
            </w:r>
          </w:p>
          <w:p w14:paraId="03E61507" w14:textId="070B6286" w:rsidR="00181CBA" w:rsidRPr="004B610A" w:rsidRDefault="004B610A" w:rsidP="004B610A">
            <w:pPr>
              <w:spacing w:after="0" w:line="240" w:lineRule="auto"/>
              <w:ind w:right="131"/>
              <w:jc w:val="both"/>
              <w:rPr>
                <w:rFonts w:ascii="Arial Narrow" w:eastAsia="Arial" w:hAnsi="Arial Narrow" w:cs="Arial"/>
                <w:bCs/>
                <w:kern w:val="0"/>
                <w:sz w:val="24"/>
                <w:szCs w:val="24"/>
                <w:lang w:val="uk-UA"/>
              </w:rPr>
            </w:pPr>
            <w:r w:rsidRPr="00C74C2E">
              <w:rPr>
                <w:rFonts w:ascii="Arial Narrow" w:hAnsi="Arial Narrow"/>
                <w:sz w:val="24"/>
                <w:szCs w:val="24"/>
              </w:rPr>
              <w:t xml:space="preserve">При неприйнятті рішення по питанню </w:t>
            </w:r>
            <w:r>
              <w:rPr>
                <w:rFonts w:ascii="Arial Narrow" w:hAnsi="Arial Narrow"/>
                <w:sz w:val="24"/>
                <w:szCs w:val="24"/>
              </w:rPr>
              <w:t>1</w:t>
            </w:r>
            <w:r w:rsidRPr="00C74C2E">
              <w:rPr>
                <w:rFonts w:ascii="Arial Narrow" w:hAnsi="Arial Narrow"/>
                <w:sz w:val="24"/>
                <w:szCs w:val="24"/>
              </w:rPr>
              <w:t xml:space="preserve">, питання </w:t>
            </w:r>
            <w:r>
              <w:rPr>
                <w:rFonts w:ascii="Arial Narrow" w:hAnsi="Arial Narrow"/>
                <w:sz w:val="24"/>
                <w:szCs w:val="24"/>
              </w:rPr>
              <w:t>2</w:t>
            </w:r>
            <w:r w:rsidRPr="00C74C2E">
              <w:rPr>
                <w:rFonts w:ascii="Arial Narrow" w:hAnsi="Arial Narrow"/>
                <w:sz w:val="24"/>
                <w:szCs w:val="24"/>
              </w:rPr>
              <w:t xml:space="preserve"> не розглядається</w:t>
            </w:r>
            <w:r>
              <w:rPr>
                <w:rFonts w:ascii="Arial Narrow" w:hAnsi="Arial Narrow"/>
                <w:sz w:val="24"/>
                <w:szCs w:val="24"/>
                <w:lang w:val="uk-UA"/>
              </w:rPr>
              <w:t>.</w:t>
            </w:r>
          </w:p>
        </w:tc>
      </w:tr>
      <w:tr w:rsidR="00181CBA" w:rsidRPr="00F25DE8" w14:paraId="5DC48E64" w14:textId="77777777" w:rsidTr="004B610A">
        <w:trPr>
          <w:trHeight w:val="545"/>
        </w:trPr>
        <w:tc>
          <w:tcPr>
            <w:tcW w:w="946" w:type="pct"/>
            <w:tcBorders>
              <w:top w:val="single" w:sz="6" w:space="0" w:color="000000"/>
              <w:left w:val="single" w:sz="6" w:space="0" w:color="000000"/>
              <w:bottom w:val="single" w:sz="6" w:space="0" w:color="000000"/>
              <w:right w:val="single" w:sz="6" w:space="0" w:color="000000"/>
            </w:tcBorders>
            <w:hideMark/>
          </w:tcPr>
          <w:p w14:paraId="12E760A7" w14:textId="77777777" w:rsidR="00181CBA" w:rsidRPr="00F25DE8" w:rsidRDefault="00181CBA" w:rsidP="00181CBA">
            <w:pPr>
              <w:spacing w:after="0" w:line="240" w:lineRule="auto"/>
              <w:ind w:right="131"/>
              <w:jc w:val="both"/>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URL-адреса вебсайту, на якій розміщено інформацію, зазначену в </w:t>
            </w:r>
            <w:hyperlink r:id="rId7" w:anchor="n506" w:tgtFrame="_blank" w:history="1">
              <w:r w:rsidRPr="00F25DE8">
                <w:rPr>
                  <w:rFonts w:ascii="Arial Narrow" w:eastAsia="Times New Roman" w:hAnsi="Arial Narrow" w:cs="Times New Roman"/>
                  <w:kern w:val="0"/>
                  <w:sz w:val="24"/>
                  <w:szCs w:val="24"/>
                  <w:lang w:val="uk-UA" w:eastAsia="pl-PL"/>
                </w:rPr>
                <w:t>частині третій</w:t>
              </w:r>
            </w:hyperlink>
            <w:r w:rsidRPr="00F25DE8">
              <w:rPr>
                <w:rFonts w:ascii="Arial Narrow" w:eastAsia="Times New Roman" w:hAnsi="Arial Narrow" w:cs="Times New Roman"/>
                <w:kern w:val="0"/>
                <w:sz w:val="24"/>
                <w:szCs w:val="24"/>
                <w:lang w:val="uk-UA" w:eastAsia="pl-PL"/>
              </w:rPr>
              <w:t> статті 47 Закону  «Про акціонерні товариства»</w:t>
            </w:r>
          </w:p>
        </w:tc>
        <w:tc>
          <w:tcPr>
            <w:tcW w:w="4054" w:type="pct"/>
            <w:tcBorders>
              <w:top w:val="single" w:sz="6" w:space="0" w:color="000000"/>
              <w:left w:val="single" w:sz="6" w:space="0" w:color="000000"/>
              <w:bottom w:val="single" w:sz="6" w:space="0" w:color="000000"/>
              <w:right w:val="single" w:sz="6" w:space="0" w:color="000000"/>
            </w:tcBorders>
            <w:hideMark/>
          </w:tcPr>
          <w:p w14:paraId="5173AD1A" w14:textId="77777777" w:rsidR="00181CBA" w:rsidRPr="00F25DE8" w:rsidRDefault="00181CBA" w:rsidP="00181CBA">
            <w:pPr>
              <w:spacing w:before="150" w:after="150" w:line="240" w:lineRule="auto"/>
              <w:ind w:left="142" w:right="131"/>
              <w:rPr>
                <w:rFonts w:ascii="Arial Narrow" w:hAnsi="Arial Narrow" w:cs="Times New Roman"/>
                <w:b/>
                <w:bCs/>
                <w:color w:val="000000"/>
                <w:kern w:val="0"/>
                <w:sz w:val="24"/>
                <w:szCs w:val="24"/>
                <w:lang w:val="uk-UA"/>
              </w:rPr>
            </w:pPr>
            <w:r w:rsidRPr="00F25DE8">
              <w:rPr>
                <w:rFonts w:ascii="Arial Narrow" w:hAnsi="Arial Narrow" w:cs="Times New Roman"/>
                <w:b/>
                <w:bCs/>
                <w:color w:val="000000"/>
                <w:kern w:val="0"/>
                <w:sz w:val="24"/>
                <w:szCs w:val="24"/>
                <w:lang w:val="uk-UA"/>
              </w:rPr>
              <w:t>01269767.infosite.com.ua</w:t>
            </w:r>
          </w:p>
        </w:tc>
      </w:tr>
      <w:tr w:rsidR="00181CBA" w:rsidRPr="00F25DE8" w14:paraId="61CAF496"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58978B43" w14:textId="77777777" w:rsidR="00181CBA" w:rsidRPr="00F25DE8" w:rsidRDefault="00181CBA" w:rsidP="00181CBA">
            <w:pPr>
              <w:spacing w:after="0" w:line="240" w:lineRule="auto"/>
              <w:ind w:right="131"/>
              <w:jc w:val="both"/>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Порядок ознайомлення акціонерів з матеріалами, з якими вони можуть ознайомитися під час підготовки до загальних зборів, та посадова особа</w:t>
            </w:r>
            <w:r w:rsidRPr="00F25DE8">
              <w:rPr>
                <w:rFonts w:ascii="Arial Narrow" w:eastAsia="Times New Roman" w:hAnsi="Arial Narrow" w:cs="Times New Roman"/>
                <w:b/>
                <w:bCs/>
                <w:kern w:val="0"/>
                <w:sz w:val="24"/>
                <w:szCs w:val="24"/>
                <w:vertAlign w:val="superscript"/>
                <w:lang w:val="uk-UA" w:eastAsia="pl-PL"/>
              </w:rPr>
              <w:t xml:space="preserve"> </w:t>
            </w:r>
            <w:r w:rsidRPr="00F25DE8">
              <w:rPr>
                <w:rFonts w:ascii="Arial Narrow" w:eastAsia="Times New Roman" w:hAnsi="Arial Narrow" w:cs="Times New Roman"/>
                <w:kern w:val="0"/>
                <w:sz w:val="24"/>
                <w:szCs w:val="24"/>
                <w:lang w:val="uk-UA" w:eastAsia="pl-PL"/>
              </w:rPr>
              <w:t>акціонерного товариства, відповідальна за порядок ознайомлення акціонерів з документами</w:t>
            </w:r>
          </w:p>
        </w:tc>
        <w:tc>
          <w:tcPr>
            <w:tcW w:w="4054" w:type="pct"/>
            <w:tcBorders>
              <w:top w:val="single" w:sz="6" w:space="0" w:color="000000"/>
              <w:left w:val="single" w:sz="6" w:space="0" w:color="000000"/>
              <w:bottom w:val="single" w:sz="6" w:space="0" w:color="000000"/>
              <w:right w:val="single" w:sz="6" w:space="0" w:color="000000"/>
            </w:tcBorders>
            <w:hideMark/>
          </w:tcPr>
          <w:p w14:paraId="48C6699F" w14:textId="77777777" w:rsidR="00181CBA" w:rsidRPr="00F25DE8" w:rsidRDefault="00181CBA" w:rsidP="00181CBA">
            <w:pPr>
              <w:pStyle w:val="Default"/>
              <w:ind w:left="140" w:right="132"/>
              <w:jc w:val="both"/>
              <w:rPr>
                <w:rFonts w:ascii="Arial Narrow" w:hAnsi="Arial Narrow"/>
                <w:b/>
                <w:bCs/>
                <w:lang w:val="uk-UA"/>
              </w:rPr>
            </w:pPr>
            <w:r w:rsidRPr="00F25DE8">
              <w:rPr>
                <w:rFonts w:ascii="Arial Narrow" w:hAnsi="Arial Narrow"/>
                <w:b/>
                <w:bCs/>
                <w:lang w:val="uk-UA"/>
              </w:rPr>
              <w:t xml:space="preserve">Акціонер може направити запит щодо ознайомлення з документами під час підготовки до Загальних зборів та/або запитання щодо порядку денного Загальних зборів та/або пропозиції до </w:t>
            </w:r>
            <w:proofErr w:type="spellStart"/>
            <w:r w:rsidRPr="00F25DE8">
              <w:rPr>
                <w:rFonts w:ascii="Arial Narrow" w:hAnsi="Arial Narrow"/>
                <w:b/>
                <w:bCs/>
                <w:lang w:val="uk-UA"/>
              </w:rPr>
              <w:t>проекту</w:t>
            </w:r>
            <w:proofErr w:type="spellEnd"/>
            <w:r w:rsidRPr="00F25DE8">
              <w:rPr>
                <w:rFonts w:ascii="Arial Narrow" w:hAnsi="Arial Narrow"/>
                <w:b/>
                <w:bCs/>
                <w:lang w:val="uk-UA"/>
              </w:rPr>
              <w:t xml:space="preserve"> порядку денного Загальних зборів електронною поштою</w:t>
            </w:r>
            <w:r w:rsidRPr="00F25DE8">
              <w:rPr>
                <w:rFonts w:ascii="Arial Narrow" w:hAnsi="Arial Narrow"/>
                <w:b/>
                <w:bCs/>
              </w:rPr>
              <w:t xml:space="preserve"> </w:t>
            </w:r>
            <w:r w:rsidRPr="00F25DE8">
              <w:rPr>
                <w:rFonts w:ascii="Arial Narrow" w:hAnsi="Arial Narrow"/>
                <w:b/>
                <w:bCs/>
                <w:lang w:val="uk-UA"/>
              </w:rPr>
              <w:t>на</w:t>
            </w:r>
            <w:r w:rsidRPr="00F25DE8">
              <w:rPr>
                <w:rFonts w:ascii="Arial Narrow" w:hAnsi="Arial Narrow"/>
                <w:b/>
                <w:bCs/>
              </w:rPr>
              <w:t xml:space="preserve"> </w:t>
            </w:r>
            <w:r w:rsidRPr="00F25DE8">
              <w:rPr>
                <w:rFonts w:ascii="Arial Narrow" w:hAnsi="Arial Narrow"/>
                <w:b/>
                <w:bCs/>
                <w:lang w:val="uk-UA"/>
              </w:rPr>
              <w:t xml:space="preserve">адресу </w:t>
            </w:r>
            <w:r w:rsidRPr="00F25DE8">
              <w:rPr>
                <w:rFonts w:ascii="Arial Narrow" w:hAnsi="Arial Narrow"/>
                <w:b/>
                <w:lang w:val="uk-UA"/>
              </w:rPr>
              <w:t>електронної пошти</w:t>
            </w:r>
            <w:r w:rsidRPr="00F25DE8">
              <w:rPr>
                <w:rFonts w:ascii="Arial Narrow" w:hAnsi="Arial Narrow"/>
                <w:b/>
                <w:bCs/>
                <w:color w:val="auto"/>
                <w:shd w:val="clear" w:color="auto" w:fill="FFFFFF"/>
                <w:lang w:val="uk-UA"/>
              </w:rPr>
              <w:t>:</w:t>
            </w:r>
            <w:r w:rsidRPr="00F25DE8">
              <w:rPr>
                <w:rFonts w:ascii="Arial Narrow" w:hAnsi="Arial Narrow"/>
                <w:b/>
                <w:bCs/>
                <w:color w:val="auto"/>
                <w:shd w:val="clear" w:color="auto" w:fill="FFFFFF"/>
              </w:rPr>
              <w:t xml:space="preserve"> </w:t>
            </w:r>
            <w:hyperlink r:id="rId8" w:history="1">
              <w:r w:rsidRPr="00F25DE8">
                <w:rPr>
                  <w:rFonts w:ascii="Arial Narrow" w:hAnsi="Arial Narrow"/>
                  <w:b/>
                  <w:bCs/>
                  <w:lang w:val="uk-UA"/>
                </w:rPr>
                <w:t xml:space="preserve"> ksueoffice@ukr.net </w:t>
              </w:r>
            </w:hyperlink>
            <w:r w:rsidRPr="00F25DE8">
              <w:rPr>
                <w:rFonts w:ascii="Arial Narrow" w:hAnsi="Arial Narrow"/>
                <w:b/>
                <w:bCs/>
                <w:lang w:val="uk-UA"/>
              </w:rPr>
              <w:t>.</w:t>
            </w:r>
          </w:p>
          <w:p w14:paraId="7ECEE242" w14:textId="77777777" w:rsidR="00181CBA" w:rsidRPr="00F25DE8" w:rsidRDefault="00181CBA" w:rsidP="00181CBA">
            <w:pPr>
              <w:pStyle w:val="Default"/>
              <w:ind w:left="140" w:right="132"/>
              <w:jc w:val="both"/>
              <w:rPr>
                <w:rFonts w:ascii="Arial Narrow" w:hAnsi="Arial Narrow"/>
                <w:lang w:val="uk-UA"/>
              </w:rPr>
            </w:pPr>
            <w:r w:rsidRPr="00F25DE8">
              <w:rPr>
                <w:rFonts w:ascii="Arial Narrow" w:hAnsi="Arial Narrow"/>
                <w:lang w:val="uk-UA"/>
              </w:rPr>
              <w:t xml:space="preserve">Від дати надсилання цього повідомлення про проведення Загальних зборів до дати проведення Загальних зборів, а також протягом 6 місяців з дати проведення Загальних зборів,  запит на ознайомлення з документами, необхідними акціонерам для прийняття рішень з питань, включених до </w:t>
            </w:r>
            <w:proofErr w:type="spellStart"/>
            <w:r w:rsidRPr="00F25DE8">
              <w:rPr>
                <w:rFonts w:ascii="Arial Narrow" w:hAnsi="Arial Narrow"/>
                <w:lang w:val="uk-UA"/>
              </w:rPr>
              <w:t>проекту</w:t>
            </w:r>
            <w:proofErr w:type="spellEnd"/>
            <w:r w:rsidRPr="00F25DE8">
              <w:rPr>
                <w:rFonts w:ascii="Arial Narrow" w:hAnsi="Arial Narrow"/>
                <w:lang w:val="uk-UA"/>
              </w:rPr>
              <w:t xml:space="preserve"> порядку денного, має бути підписаний кваліфікованим електронним підписом такого акціонера та/або іншим засобом електронної ідентифікації, що відповідає вимогам, визначеним Національною комісією з цінних паперів та фондового ринку (далі – НКЦПФР) та направлений на адресу електронної пошти, зазначену в цьому повідомленні. 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 та/або іншим засобом електронної ідентифікації, що відповідає вимогам, визначеним НКЦПФР. </w:t>
            </w:r>
            <w:r w:rsidRPr="00F25DE8">
              <w:rPr>
                <w:rFonts w:ascii="Arial Narrow" w:hAnsi="Arial Narrow"/>
                <w:b/>
                <w:bCs/>
                <w:color w:val="auto"/>
                <w:lang w:val="uk-UA"/>
              </w:rPr>
              <w:t xml:space="preserve">Особою, відповідальною за ознайомлення акціонерів з документами, є – Головний бухгалтер </w:t>
            </w:r>
            <w:proofErr w:type="spellStart"/>
            <w:r w:rsidRPr="00F25DE8">
              <w:rPr>
                <w:rFonts w:ascii="Arial Narrow" w:hAnsi="Arial Narrow"/>
                <w:b/>
                <w:bCs/>
                <w:color w:val="auto"/>
                <w:lang w:val="uk-UA"/>
              </w:rPr>
              <w:t>Калитинець</w:t>
            </w:r>
            <w:proofErr w:type="spellEnd"/>
            <w:r w:rsidRPr="00F25DE8">
              <w:rPr>
                <w:rFonts w:ascii="Arial Narrow" w:hAnsi="Arial Narrow"/>
                <w:b/>
                <w:bCs/>
                <w:color w:val="auto"/>
                <w:lang w:val="uk-UA"/>
              </w:rPr>
              <w:t xml:space="preserve"> Світлана Василівна. Довідки за телефоном: (044) 594-84-77</w:t>
            </w:r>
            <w:r w:rsidRPr="00F25DE8">
              <w:rPr>
                <w:rFonts w:ascii="Arial Narrow" w:hAnsi="Arial Narrow"/>
                <w:lang w:val="uk-UA"/>
              </w:rPr>
              <w:t>.</w:t>
            </w:r>
            <w:r w:rsidRPr="00F25DE8">
              <w:rPr>
                <w:rFonts w:ascii="Arial Narrow" w:hAnsi="Arial Narrow"/>
                <w:b/>
                <w:bCs/>
                <w:lang w:val="uk-UA"/>
              </w:rPr>
              <w:t xml:space="preserve"> </w:t>
            </w:r>
            <w:r w:rsidRPr="00F25DE8">
              <w:rPr>
                <w:rFonts w:ascii="Arial Narrow" w:hAnsi="Arial Narrow"/>
                <w:lang w:val="uk-UA"/>
              </w:rPr>
              <w:t xml:space="preserve">Наглядова рада, яка </w:t>
            </w:r>
            <w:proofErr w:type="spellStart"/>
            <w:r w:rsidRPr="00F25DE8">
              <w:rPr>
                <w:rFonts w:ascii="Arial Narrow" w:hAnsi="Arial Narrow"/>
                <w:lang w:val="uk-UA"/>
              </w:rPr>
              <w:t>скликає</w:t>
            </w:r>
            <w:proofErr w:type="spellEnd"/>
            <w:r w:rsidRPr="00F25DE8">
              <w:rPr>
                <w:rFonts w:ascii="Arial Narrow" w:hAnsi="Arial Narrow"/>
                <w:lang w:val="uk-UA"/>
              </w:rPr>
              <w:t xml:space="preserve"> збори, до дати проведення Загальних зборів надаватиме відповіді на письмові запитання акціонерів щодо питань, включених до </w:t>
            </w:r>
            <w:proofErr w:type="spellStart"/>
            <w:r w:rsidRPr="00F25DE8">
              <w:rPr>
                <w:rFonts w:ascii="Arial Narrow" w:hAnsi="Arial Narrow"/>
                <w:lang w:val="uk-UA"/>
              </w:rPr>
              <w:t>проекту</w:t>
            </w:r>
            <w:proofErr w:type="spellEnd"/>
            <w:r w:rsidRPr="00F25DE8">
              <w:rPr>
                <w:rFonts w:ascii="Arial Narrow" w:hAnsi="Arial Narrow"/>
                <w:lang w:val="uk-UA"/>
              </w:rPr>
              <w:t xml:space="preserve"> порядку денного Загальних зборів та порядку денного Загальних зборів, отримані не пізніше ніж за один робочий день до дати проведення Загальних зборів. Відповідні запити направляються акціонерами на адресу електронної пошти, зазначену в цьому повідомленні із засвідченням такого запиту кваліфікованим електронним підписом та/або іншим засобом електронної ідентифікації, що відповідає вимогам, визначеним НКЦПФР.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та/або іншим засобом електронної ідентифікації, що відповідає вимогам, визначеним НКЦПФР. </w:t>
            </w:r>
          </w:p>
        </w:tc>
      </w:tr>
      <w:tr w:rsidR="00181CBA" w:rsidRPr="00F25DE8" w14:paraId="45C0726F"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42160D03" w14:textId="77777777" w:rsidR="00181CBA" w:rsidRPr="00F25DE8" w:rsidRDefault="00181CBA" w:rsidP="00181CBA">
            <w:pPr>
              <w:spacing w:after="0" w:line="240" w:lineRule="auto"/>
              <w:ind w:right="131"/>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Інформація про права, надані акціонерам відповідно до вимог </w:t>
            </w:r>
            <w:hyperlink r:id="rId9" w:anchor="n274" w:tgtFrame="_blank" w:history="1">
              <w:r w:rsidRPr="00F25DE8">
                <w:rPr>
                  <w:rFonts w:ascii="Arial Narrow" w:eastAsia="Times New Roman" w:hAnsi="Arial Narrow" w:cs="Times New Roman"/>
                  <w:kern w:val="0"/>
                  <w:sz w:val="24"/>
                  <w:szCs w:val="24"/>
                  <w:u w:val="single"/>
                  <w:lang w:val="uk-UA" w:eastAsia="pl-PL"/>
                </w:rPr>
                <w:t>статті 27</w:t>
              </w:r>
            </w:hyperlink>
            <w:r w:rsidRPr="00F25DE8">
              <w:rPr>
                <w:rFonts w:ascii="Arial Narrow" w:eastAsia="Times New Roman" w:hAnsi="Arial Narrow" w:cs="Times New Roman"/>
                <w:kern w:val="0"/>
                <w:sz w:val="24"/>
                <w:szCs w:val="24"/>
                <w:lang w:val="uk-UA" w:eastAsia="pl-PL"/>
              </w:rPr>
              <w:t xml:space="preserve">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w:t>
            </w:r>
            <w:r w:rsidRPr="00F25DE8">
              <w:rPr>
                <w:rFonts w:ascii="Arial Narrow" w:eastAsia="Times New Roman" w:hAnsi="Arial Narrow" w:cs="Times New Roman"/>
                <w:kern w:val="0"/>
                <w:sz w:val="24"/>
                <w:szCs w:val="24"/>
                <w:lang w:val="uk-UA" w:eastAsia="pl-PL"/>
              </w:rPr>
              <w:lastRenderedPageBreak/>
              <w:t>права можуть використовуватися</w:t>
            </w:r>
          </w:p>
        </w:tc>
        <w:tc>
          <w:tcPr>
            <w:tcW w:w="4054" w:type="pct"/>
            <w:tcBorders>
              <w:top w:val="single" w:sz="6" w:space="0" w:color="000000"/>
              <w:left w:val="single" w:sz="6" w:space="0" w:color="000000"/>
              <w:bottom w:val="single" w:sz="6" w:space="0" w:color="000000"/>
              <w:right w:val="single" w:sz="6" w:space="0" w:color="000000"/>
            </w:tcBorders>
            <w:hideMark/>
          </w:tcPr>
          <w:p w14:paraId="62FE02DB" w14:textId="77777777" w:rsidR="00181CBA" w:rsidRPr="00F25DE8" w:rsidRDefault="00181CBA" w:rsidP="00181CBA">
            <w:pPr>
              <w:pStyle w:val="Default"/>
              <w:ind w:left="142" w:right="132"/>
              <w:jc w:val="both"/>
              <w:rPr>
                <w:rFonts w:ascii="Arial Narrow" w:hAnsi="Arial Narrow"/>
                <w:lang w:val="uk-UA"/>
              </w:rPr>
            </w:pPr>
            <w:r w:rsidRPr="00F25DE8">
              <w:rPr>
                <w:rFonts w:ascii="Arial Narrow" w:hAnsi="Arial Narrow"/>
                <w:lang w:val="uk-UA"/>
              </w:rPr>
              <w:lastRenderedPageBreak/>
              <w:t xml:space="preserve">Після отримання цього повідомлення акціонери можуть користуватися правами, передбаченими законом, зокрема, правом на участь в управлінні Товариством, на отримання дивідендів та на отримання інформації про господарську діяльність Товариства шляхом: участі та голосування на Загальних зборах - до моменту завершення голосування; ознайомлення з документами, необхідними для прийняття рішень з питань, включених до </w:t>
            </w:r>
            <w:proofErr w:type="spellStart"/>
            <w:r w:rsidRPr="00F25DE8">
              <w:rPr>
                <w:rFonts w:ascii="Arial Narrow" w:hAnsi="Arial Narrow"/>
                <w:lang w:val="uk-UA"/>
              </w:rPr>
              <w:t>проекту</w:t>
            </w:r>
            <w:proofErr w:type="spellEnd"/>
            <w:r w:rsidRPr="00F25DE8">
              <w:rPr>
                <w:rFonts w:ascii="Arial Narrow" w:hAnsi="Arial Narrow"/>
                <w:lang w:val="uk-UA"/>
              </w:rPr>
              <w:t xml:space="preserve"> порядку денного – до дати проведення Загальних зборів та протягом 6 місяців з дати проведення Загальних зборів; ознайомлення з протоколами про підсумки голосування, протоколом Загальних зборів після їх оприлюднення на вебсайті Товариства та протягом строку, встановленого чинним законодавством України; внесення пропозицій до </w:t>
            </w:r>
            <w:proofErr w:type="spellStart"/>
            <w:r w:rsidRPr="00F25DE8">
              <w:rPr>
                <w:rFonts w:ascii="Arial Narrow" w:hAnsi="Arial Narrow"/>
                <w:lang w:val="uk-UA"/>
              </w:rPr>
              <w:t>проекту</w:t>
            </w:r>
            <w:proofErr w:type="spellEnd"/>
            <w:r w:rsidRPr="00F25DE8">
              <w:rPr>
                <w:rFonts w:ascii="Arial Narrow" w:hAnsi="Arial Narrow"/>
                <w:lang w:val="uk-UA"/>
              </w:rPr>
              <w:t xml:space="preserve"> порядку денного не пізніше ніж за 20 днів до дати проведення Загальних зборів, внесення пропозицій стосовно кандидатур до складу Наглядової ради  Товариства, в тому числі стосовно своєї кандидатури - не пізніше ніж за 7 днів до дати проведення Загальних зборів. </w:t>
            </w:r>
          </w:p>
        </w:tc>
      </w:tr>
      <w:tr w:rsidR="00181CBA" w:rsidRPr="00F25DE8" w14:paraId="6C459A2D" w14:textId="77777777" w:rsidTr="004B610A">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02F2F53A" w14:textId="77777777" w:rsidR="00181CBA" w:rsidRPr="00F25DE8" w:rsidRDefault="00181CBA" w:rsidP="00181CBA">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 xml:space="preserve">Порядок надання акціонерами пропозицій до </w:t>
            </w:r>
            <w:proofErr w:type="spellStart"/>
            <w:r w:rsidRPr="00F25DE8">
              <w:rPr>
                <w:rFonts w:ascii="Arial Narrow" w:eastAsia="Times New Roman" w:hAnsi="Arial Narrow" w:cs="Times New Roman"/>
                <w:kern w:val="0"/>
                <w:sz w:val="24"/>
                <w:szCs w:val="24"/>
                <w:lang w:val="uk-UA" w:eastAsia="pl-PL"/>
              </w:rPr>
              <w:t>проекту</w:t>
            </w:r>
            <w:proofErr w:type="spellEnd"/>
            <w:r w:rsidRPr="00F25DE8">
              <w:rPr>
                <w:rFonts w:ascii="Arial Narrow" w:eastAsia="Times New Roman" w:hAnsi="Arial Narrow" w:cs="Times New Roman"/>
                <w:kern w:val="0"/>
                <w:sz w:val="24"/>
                <w:szCs w:val="24"/>
                <w:lang w:val="uk-UA" w:eastAsia="pl-PL"/>
              </w:rPr>
              <w:t xml:space="preserve"> порядку денного чергових загальних зборів</w:t>
            </w:r>
          </w:p>
        </w:tc>
        <w:tc>
          <w:tcPr>
            <w:tcW w:w="4054" w:type="pct"/>
            <w:tcBorders>
              <w:top w:val="single" w:sz="6" w:space="0" w:color="000000"/>
              <w:left w:val="single" w:sz="6" w:space="0" w:color="000000"/>
              <w:bottom w:val="single" w:sz="6" w:space="0" w:color="000000"/>
              <w:right w:val="single" w:sz="6" w:space="0" w:color="000000"/>
            </w:tcBorders>
            <w:hideMark/>
          </w:tcPr>
          <w:p w14:paraId="3DB670F0" w14:textId="77777777" w:rsidR="00181CBA" w:rsidRPr="00F25DE8" w:rsidRDefault="00181CBA" w:rsidP="00181CBA">
            <w:pPr>
              <w:spacing w:after="0" w:line="240" w:lineRule="auto"/>
              <w:ind w:left="142" w:right="131"/>
              <w:jc w:val="both"/>
              <w:outlineLvl w:val="0"/>
              <w:rPr>
                <w:rFonts w:ascii="Arial Narrow" w:hAnsi="Arial Narrow" w:cs="Times New Roman"/>
                <w:sz w:val="24"/>
                <w:szCs w:val="24"/>
                <w:lang w:val="uk-UA"/>
              </w:rPr>
            </w:pPr>
            <w:r w:rsidRPr="00F25DE8">
              <w:rPr>
                <w:rFonts w:ascii="Arial Narrow" w:hAnsi="Arial Narrow" w:cs="Times New Roman"/>
                <w:sz w:val="24"/>
                <w:szCs w:val="24"/>
                <w:lang w:val="uk-UA"/>
              </w:rPr>
              <w:t xml:space="preserve">Кожний акціонер, а також  Наглядова рада  мають право </w:t>
            </w:r>
            <w:proofErr w:type="spellStart"/>
            <w:r w:rsidRPr="00F25DE8">
              <w:rPr>
                <w:rFonts w:ascii="Arial Narrow" w:hAnsi="Arial Narrow" w:cs="Times New Roman"/>
                <w:sz w:val="24"/>
                <w:szCs w:val="24"/>
                <w:lang w:val="uk-UA"/>
              </w:rPr>
              <w:t>внести</w:t>
            </w:r>
            <w:proofErr w:type="spellEnd"/>
            <w:r w:rsidRPr="00F25DE8">
              <w:rPr>
                <w:rFonts w:ascii="Arial Narrow" w:hAnsi="Arial Narrow" w:cs="Times New Roman"/>
                <w:sz w:val="24"/>
                <w:szCs w:val="24"/>
                <w:lang w:val="uk-UA"/>
              </w:rPr>
              <w:t xml:space="preserve"> пропозиції щодо питань, включених до </w:t>
            </w:r>
            <w:proofErr w:type="spellStart"/>
            <w:r w:rsidRPr="00F25DE8">
              <w:rPr>
                <w:rFonts w:ascii="Arial Narrow" w:hAnsi="Arial Narrow" w:cs="Times New Roman"/>
                <w:sz w:val="24"/>
                <w:szCs w:val="24"/>
                <w:lang w:val="uk-UA"/>
              </w:rPr>
              <w:t>проекту</w:t>
            </w:r>
            <w:proofErr w:type="spellEnd"/>
            <w:r w:rsidRPr="00F25DE8">
              <w:rPr>
                <w:rFonts w:ascii="Arial Narrow" w:hAnsi="Arial Narrow" w:cs="Times New Roman"/>
                <w:sz w:val="24"/>
                <w:szCs w:val="24"/>
                <w:lang w:val="uk-UA"/>
              </w:rPr>
              <w:t xml:space="preserve"> порядку денного Загальних зборів, а також щодо нових кандидатів до складу органів Товариства</w:t>
            </w:r>
            <w:r w:rsidRPr="00F25DE8">
              <w:rPr>
                <w:rFonts w:ascii="Arial Narrow" w:hAnsi="Arial Narrow" w:cs="Times New Roman"/>
                <w:bCs/>
                <w:sz w:val="24"/>
                <w:szCs w:val="24"/>
                <w:lang w:val="uk-UA"/>
              </w:rPr>
              <w:t xml:space="preserve">, кількість яких не може перевищувати кількісного складу кожного з органів. </w:t>
            </w:r>
            <w:r w:rsidRPr="00F25DE8">
              <w:rPr>
                <w:rFonts w:ascii="Arial Narrow" w:hAnsi="Arial Narrow" w:cs="Times New Roman"/>
                <w:b/>
                <w:sz w:val="24"/>
                <w:szCs w:val="24"/>
                <w:lang w:val="uk-UA"/>
              </w:rPr>
              <w:t xml:space="preserve">Пропозиції вносяться не пізніше ніж за 20 днів до дати проведення Загальних зборів, </w:t>
            </w:r>
            <w:r w:rsidRPr="00F25DE8">
              <w:rPr>
                <w:rFonts w:ascii="Arial Narrow" w:hAnsi="Arial Narrow" w:cs="Times New Roman"/>
                <w:sz w:val="24"/>
                <w:szCs w:val="24"/>
                <w:lang w:val="uk-UA"/>
              </w:rPr>
              <w:t xml:space="preserve">а щодо кандидатів до складу органів Товариства - не пізніше ніж за 7 днів до дати проведення Загальних </w:t>
            </w:r>
            <w:r w:rsidRPr="00F25DE8">
              <w:rPr>
                <w:rFonts w:ascii="Arial Narrow" w:hAnsi="Arial Narrow" w:cs="Times New Roman"/>
                <w:spacing w:val="-2"/>
                <w:sz w:val="24"/>
                <w:szCs w:val="24"/>
                <w:lang w:val="uk-UA"/>
              </w:rPr>
              <w:t>зборів.</w:t>
            </w:r>
          </w:p>
          <w:p w14:paraId="1B1769E1" w14:textId="77777777" w:rsidR="00181CBA" w:rsidRPr="00F25DE8" w:rsidRDefault="00181CBA" w:rsidP="00181CBA">
            <w:pPr>
              <w:spacing w:after="0" w:line="240" w:lineRule="auto"/>
              <w:ind w:left="142" w:right="131"/>
              <w:jc w:val="both"/>
              <w:rPr>
                <w:rFonts w:ascii="Arial Narrow" w:hAnsi="Arial Narrow" w:cs="Times New Roman"/>
                <w:b/>
                <w:sz w:val="24"/>
                <w:szCs w:val="24"/>
                <w:lang w:val="uk-UA"/>
              </w:rPr>
            </w:pPr>
            <w:r w:rsidRPr="00F25DE8">
              <w:rPr>
                <w:rFonts w:ascii="Arial Narrow" w:hAnsi="Arial Narrow" w:cs="Times New Roman"/>
                <w:sz w:val="24"/>
                <w:szCs w:val="24"/>
                <w:lang w:val="uk-UA"/>
              </w:rPr>
              <w:t xml:space="preserve">Пропозиції щодо включення нових питань до </w:t>
            </w:r>
            <w:proofErr w:type="spellStart"/>
            <w:r w:rsidRPr="00F25DE8">
              <w:rPr>
                <w:rFonts w:ascii="Arial Narrow" w:hAnsi="Arial Narrow" w:cs="Times New Roman"/>
                <w:sz w:val="24"/>
                <w:szCs w:val="24"/>
                <w:lang w:val="uk-UA"/>
              </w:rPr>
              <w:t>проекту</w:t>
            </w:r>
            <w:proofErr w:type="spellEnd"/>
            <w:r w:rsidRPr="00F25DE8">
              <w:rPr>
                <w:rFonts w:ascii="Arial Narrow" w:hAnsi="Arial Narrow" w:cs="Times New Roman"/>
                <w:sz w:val="24"/>
                <w:szCs w:val="24"/>
                <w:lang w:val="uk-UA"/>
              </w:rPr>
              <w:t xml:space="preserve"> порядку денного повинні містити відповідні </w:t>
            </w:r>
            <w:proofErr w:type="spellStart"/>
            <w:r w:rsidRPr="00F25DE8">
              <w:rPr>
                <w:rFonts w:ascii="Arial Narrow" w:hAnsi="Arial Narrow" w:cs="Times New Roman"/>
                <w:sz w:val="24"/>
                <w:szCs w:val="24"/>
                <w:lang w:val="uk-UA"/>
              </w:rPr>
              <w:t>проекти</w:t>
            </w:r>
            <w:proofErr w:type="spellEnd"/>
            <w:r w:rsidRPr="00F25DE8">
              <w:rPr>
                <w:rFonts w:ascii="Arial Narrow" w:hAnsi="Arial Narrow" w:cs="Times New Roman"/>
                <w:sz w:val="24"/>
                <w:szCs w:val="24"/>
                <w:lang w:val="uk-UA"/>
              </w:rPr>
              <w:t xml:space="preserve"> рішень з цих питань. Пропозиція до </w:t>
            </w:r>
            <w:proofErr w:type="spellStart"/>
            <w:r w:rsidRPr="00F25DE8">
              <w:rPr>
                <w:rFonts w:ascii="Arial Narrow" w:hAnsi="Arial Narrow" w:cs="Times New Roman"/>
                <w:sz w:val="24"/>
                <w:szCs w:val="24"/>
                <w:lang w:val="uk-UA"/>
              </w:rPr>
              <w:t>проекту</w:t>
            </w:r>
            <w:proofErr w:type="spellEnd"/>
            <w:r w:rsidRPr="00F25DE8">
              <w:rPr>
                <w:rFonts w:ascii="Arial Narrow" w:hAnsi="Arial Narrow" w:cs="Times New Roman"/>
                <w:sz w:val="24"/>
                <w:szCs w:val="24"/>
                <w:lang w:val="uk-UA"/>
              </w:rPr>
              <w:t xml:space="preserve"> порядку денного Загальних зборів  із зазначенням реквізитів акціонера, який її вносить, кількості, типу та/або класу належних йому акцій, змісту пропозиції до питання та/або </w:t>
            </w:r>
            <w:proofErr w:type="spellStart"/>
            <w:r w:rsidRPr="00F25DE8">
              <w:rPr>
                <w:rFonts w:ascii="Arial Narrow" w:hAnsi="Arial Narrow" w:cs="Times New Roman"/>
                <w:sz w:val="24"/>
                <w:szCs w:val="24"/>
                <w:lang w:val="uk-UA"/>
              </w:rPr>
              <w:t>проекту</w:t>
            </w:r>
            <w:proofErr w:type="spellEnd"/>
            <w:r w:rsidRPr="00F25DE8">
              <w:rPr>
                <w:rFonts w:ascii="Arial Narrow" w:hAnsi="Arial Narrow" w:cs="Times New Roman"/>
                <w:sz w:val="24"/>
                <w:szCs w:val="24"/>
                <w:lang w:val="uk-UA"/>
              </w:rPr>
              <w:t xml:space="preserve"> рішення  може бути направлена акціонером на адресу Товариства: </w:t>
            </w:r>
            <w:r w:rsidRPr="00F25DE8">
              <w:rPr>
                <w:rFonts w:ascii="Arial Narrow" w:hAnsi="Arial Narrow" w:cs="Times New Roman"/>
                <w:sz w:val="24"/>
                <w:szCs w:val="24"/>
              </w:rPr>
              <w:t xml:space="preserve">м. Київ, вул. О. Довбуша, 18 </w:t>
            </w:r>
            <w:r w:rsidRPr="00F25DE8">
              <w:rPr>
                <w:rFonts w:ascii="Arial Narrow" w:hAnsi="Arial Narrow" w:cs="Times New Roman"/>
                <w:sz w:val="24"/>
                <w:szCs w:val="24"/>
                <w:lang w:val="uk-UA"/>
              </w:rPr>
              <w:t>або у вигляді електронного документу із засвідченням його кваліфікованим електронним підписом акціонера (іншим засобом, що забезпечує ідентифікацію та підтвердження направлення документу</w:t>
            </w:r>
            <w:r w:rsidRPr="00F25DE8">
              <w:rPr>
                <w:rFonts w:ascii="Arial Narrow" w:hAnsi="Arial Narrow" w:cs="Times New Roman"/>
                <w:b/>
                <w:sz w:val="24"/>
                <w:szCs w:val="24"/>
                <w:lang w:val="uk-UA"/>
              </w:rPr>
              <w:t xml:space="preserve"> </w:t>
            </w:r>
            <w:r w:rsidRPr="00F25DE8">
              <w:rPr>
                <w:rFonts w:ascii="Arial Narrow" w:hAnsi="Arial Narrow" w:cs="Times New Roman"/>
                <w:sz w:val="24"/>
                <w:szCs w:val="24"/>
                <w:lang w:val="uk-UA"/>
              </w:rPr>
              <w:t>особою) на адресу електронної пошти: ksueoffice@ukr.net.</w:t>
            </w:r>
          </w:p>
        </w:tc>
      </w:tr>
      <w:tr w:rsidR="00181CBA" w:rsidRPr="00F25DE8" w14:paraId="36B2DB0F" w14:textId="77777777" w:rsidTr="004B610A">
        <w:tblPrEx>
          <w:tblCellMar>
            <w:top w:w="15" w:type="dxa"/>
            <w:left w:w="15" w:type="dxa"/>
            <w:bottom w:w="15" w:type="dxa"/>
            <w:right w:w="15" w:type="dxa"/>
          </w:tblCellMar>
        </w:tblPrEx>
        <w:trPr>
          <w:trHeight w:val="4081"/>
        </w:trPr>
        <w:tc>
          <w:tcPr>
            <w:tcW w:w="946" w:type="pct"/>
            <w:tcBorders>
              <w:top w:val="single" w:sz="6" w:space="0" w:color="000000"/>
              <w:left w:val="single" w:sz="6" w:space="0" w:color="000000"/>
              <w:bottom w:val="single" w:sz="6" w:space="0" w:color="000000"/>
              <w:right w:val="single" w:sz="6" w:space="0" w:color="000000"/>
            </w:tcBorders>
            <w:hideMark/>
          </w:tcPr>
          <w:p w14:paraId="4538AE74" w14:textId="77777777" w:rsidR="00181CBA" w:rsidRPr="00F25DE8" w:rsidRDefault="00181CBA" w:rsidP="00181CBA">
            <w:pPr>
              <w:spacing w:before="150" w:after="150" w:line="240" w:lineRule="auto"/>
              <w:rPr>
                <w:rFonts w:ascii="Arial Narrow" w:eastAsia="Times New Roman" w:hAnsi="Arial Narrow" w:cs="Times New Roman"/>
                <w:kern w:val="0"/>
                <w:sz w:val="24"/>
                <w:szCs w:val="24"/>
                <w:lang w:val="uk-UA" w:eastAsia="pl-PL"/>
              </w:rPr>
            </w:pPr>
            <w:bookmarkStart w:id="5" w:name="n1281"/>
            <w:bookmarkStart w:id="6" w:name="n1282"/>
            <w:bookmarkEnd w:id="5"/>
            <w:bookmarkEnd w:id="6"/>
            <w:r w:rsidRPr="00F25DE8">
              <w:rPr>
                <w:rFonts w:ascii="Arial Narrow" w:eastAsia="Times New Roman" w:hAnsi="Arial Narrow" w:cs="Times New Roman"/>
                <w:kern w:val="0"/>
                <w:sz w:val="24"/>
                <w:szCs w:val="24"/>
                <w:lang w:val="uk-UA" w:eastAsia="pl-PL"/>
              </w:rPr>
              <w:t>Порядок участі та голосування на загальних зборах за довіреністю</w:t>
            </w:r>
          </w:p>
        </w:tc>
        <w:tc>
          <w:tcPr>
            <w:tcW w:w="4054" w:type="pct"/>
            <w:tcBorders>
              <w:top w:val="single" w:sz="6" w:space="0" w:color="000000"/>
              <w:left w:val="single" w:sz="6" w:space="0" w:color="000000"/>
              <w:bottom w:val="single" w:sz="6" w:space="0" w:color="000000"/>
              <w:right w:val="single" w:sz="6" w:space="0" w:color="000000"/>
            </w:tcBorders>
            <w:vAlign w:val="center"/>
          </w:tcPr>
          <w:p w14:paraId="2A896698" w14:textId="3CC7C2E5"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r w:rsidRPr="00777DA1">
              <w:rPr>
                <w:rFonts w:ascii="Arial Narrow" w:hAnsi="Arial Narrow"/>
                <w:b/>
                <w:bCs/>
                <w:sz w:val="24"/>
                <w:szCs w:val="24"/>
                <w:lang w:val="uk-UA"/>
              </w:rPr>
              <w:t>Голосування на Загальних зборах</w:t>
            </w:r>
            <w:r w:rsidRPr="00777DA1">
              <w:rPr>
                <w:rFonts w:ascii="Arial Narrow" w:hAnsi="Arial Narrow"/>
                <w:b/>
                <w:sz w:val="24"/>
                <w:szCs w:val="24"/>
                <w:lang w:val="uk-UA"/>
              </w:rPr>
              <w:t xml:space="preserve"> </w:t>
            </w:r>
            <w:r w:rsidRPr="00777DA1">
              <w:rPr>
                <w:rFonts w:ascii="Arial Narrow" w:hAnsi="Arial Narrow"/>
                <w:b/>
                <w:bCs/>
                <w:sz w:val="24"/>
                <w:szCs w:val="24"/>
                <w:lang w:val="uk-UA"/>
              </w:rPr>
              <w:t xml:space="preserve">відбувається шляхом направлення до депозитарної установи бюлетенів для голосування і розпочинається </w:t>
            </w:r>
            <w:r w:rsidR="00777DA1" w:rsidRPr="00777DA1">
              <w:rPr>
                <w:rFonts w:ascii="Arial Narrow" w:eastAsia="Times New Roman" w:hAnsi="Arial Narrow"/>
                <w:b/>
                <w:sz w:val="24"/>
                <w:szCs w:val="24"/>
                <w:lang w:val="uk-UA" w:eastAsia="ru-RU"/>
              </w:rPr>
              <w:t>щодо всіх інших питань, окрім Наглядової ради Товариства</w:t>
            </w:r>
            <w:r w:rsidR="00777DA1" w:rsidRPr="00777DA1">
              <w:rPr>
                <w:rFonts w:ascii="Arial Narrow" w:hAnsi="Arial Narrow"/>
                <w:b/>
                <w:sz w:val="24"/>
                <w:szCs w:val="24"/>
                <w:lang w:val="uk-UA"/>
              </w:rPr>
              <w:t xml:space="preserve"> з 11:00 год. 21 липня 2026 року</w:t>
            </w:r>
            <w:r w:rsidR="00777DA1" w:rsidRPr="00777DA1">
              <w:rPr>
                <w:rFonts w:ascii="Arial Narrow" w:eastAsia="Times New Roman" w:hAnsi="Arial Narrow"/>
                <w:b/>
                <w:sz w:val="24"/>
                <w:szCs w:val="24"/>
                <w:lang w:val="uk-UA" w:eastAsia="ru-RU"/>
              </w:rPr>
              <w:t>, а щодо обрання Наглядової ради Товариства – з  11 години 27 липня 2026 року</w:t>
            </w:r>
            <w:r w:rsidRPr="00777DA1">
              <w:rPr>
                <w:rFonts w:ascii="Arial Narrow" w:hAnsi="Arial Narrow"/>
                <w:b/>
                <w:bCs/>
                <w:sz w:val="24"/>
                <w:szCs w:val="24"/>
                <w:lang w:val="uk-UA"/>
              </w:rPr>
              <w:t xml:space="preserve">. </w:t>
            </w:r>
            <w:r w:rsidR="00E13DC2" w:rsidRPr="00777DA1">
              <w:rPr>
                <w:rFonts w:ascii="Arial Narrow" w:hAnsi="Arial Narrow"/>
                <w:b/>
                <w:sz w:val="24"/>
                <w:szCs w:val="24"/>
                <w:lang w:val="uk-UA"/>
              </w:rPr>
              <w:t>Бюлетені для голосування розміщуватимуться у вільному для акціонерів доступі на сторінці  01269767.</w:t>
            </w:r>
            <w:proofErr w:type="spellStart"/>
            <w:r w:rsidR="00E13DC2" w:rsidRPr="00777DA1">
              <w:rPr>
                <w:rFonts w:ascii="Arial Narrow" w:hAnsi="Arial Narrow"/>
                <w:b/>
                <w:sz w:val="24"/>
                <w:szCs w:val="24"/>
                <w:lang w:val="ru-RU"/>
              </w:rPr>
              <w:t>infosite</w:t>
            </w:r>
            <w:proofErr w:type="spellEnd"/>
            <w:r w:rsidR="00E13DC2" w:rsidRPr="00777DA1">
              <w:rPr>
                <w:rFonts w:ascii="Arial Narrow" w:hAnsi="Arial Narrow"/>
                <w:b/>
                <w:sz w:val="24"/>
                <w:szCs w:val="24"/>
                <w:lang w:val="uk-UA"/>
              </w:rPr>
              <w:t>.</w:t>
            </w:r>
            <w:proofErr w:type="spellStart"/>
            <w:r w:rsidR="00E13DC2" w:rsidRPr="00777DA1">
              <w:rPr>
                <w:rFonts w:ascii="Arial Narrow" w:hAnsi="Arial Narrow"/>
                <w:b/>
                <w:sz w:val="24"/>
                <w:szCs w:val="24"/>
                <w:lang w:val="ru-RU"/>
              </w:rPr>
              <w:t>com</w:t>
            </w:r>
            <w:proofErr w:type="spellEnd"/>
            <w:r w:rsidR="00E13DC2" w:rsidRPr="00777DA1">
              <w:rPr>
                <w:rFonts w:ascii="Arial Narrow" w:hAnsi="Arial Narrow"/>
                <w:b/>
                <w:sz w:val="24"/>
                <w:szCs w:val="24"/>
                <w:lang w:val="uk-UA"/>
              </w:rPr>
              <w:t>.</w:t>
            </w:r>
            <w:proofErr w:type="spellStart"/>
            <w:r w:rsidR="00E13DC2" w:rsidRPr="00777DA1">
              <w:rPr>
                <w:rFonts w:ascii="Arial Narrow" w:hAnsi="Arial Narrow"/>
                <w:b/>
                <w:sz w:val="24"/>
                <w:szCs w:val="24"/>
                <w:lang w:val="ru-RU"/>
              </w:rPr>
              <w:t>ua</w:t>
            </w:r>
            <w:proofErr w:type="spellEnd"/>
            <w:r w:rsidR="00E13DC2" w:rsidRPr="00777DA1">
              <w:rPr>
                <w:rFonts w:ascii="Arial Narrow" w:hAnsi="Arial Narrow"/>
                <w:b/>
                <w:sz w:val="24"/>
                <w:szCs w:val="24"/>
                <w:lang w:val="uk-UA"/>
              </w:rPr>
              <w:t>.</w:t>
            </w:r>
            <w:r w:rsidR="00E13DC2">
              <w:rPr>
                <w:rFonts w:ascii="Arial Narrow" w:hAnsi="Arial Narrow"/>
                <w:b/>
                <w:sz w:val="24"/>
                <w:szCs w:val="24"/>
                <w:lang w:val="uk-UA"/>
              </w:rPr>
              <w:t xml:space="preserve"> </w:t>
            </w:r>
            <w:proofErr w:type="spellStart"/>
            <w:r w:rsidRPr="00777DA1">
              <w:rPr>
                <w:rFonts w:ascii="Arial Narrow" w:hAnsi="Arial Narrow"/>
                <w:b/>
                <w:bCs/>
                <w:sz w:val="24"/>
                <w:szCs w:val="24"/>
                <w:lang w:val="ru-RU"/>
              </w:rPr>
              <w:t>Завершується</w:t>
            </w:r>
            <w:proofErr w:type="spellEnd"/>
            <w:r w:rsidRPr="00777DA1">
              <w:rPr>
                <w:rFonts w:ascii="Arial Narrow" w:hAnsi="Arial Narrow"/>
                <w:b/>
                <w:bCs/>
                <w:sz w:val="24"/>
                <w:szCs w:val="24"/>
                <w:lang w:val="ru-RU"/>
              </w:rPr>
              <w:t xml:space="preserve"> </w:t>
            </w:r>
            <w:proofErr w:type="spellStart"/>
            <w:r w:rsidRPr="00777DA1">
              <w:rPr>
                <w:rFonts w:ascii="Arial Narrow" w:hAnsi="Arial Narrow"/>
                <w:b/>
                <w:bCs/>
                <w:sz w:val="24"/>
                <w:szCs w:val="24"/>
                <w:lang w:val="ru-RU"/>
              </w:rPr>
              <w:t>голосування</w:t>
            </w:r>
            <w:proofErr w:type="spellEnd"/>
            <w:r w:rsidRPr="00777DA1">
              <w:rPr>
                <w:rFonts w:ascii="Arial Narrow" w:hAnsi="Arial Narrow"/>
                <w:b/>
                <w:bCs/>
                <w:sz w:val="24"/>
                <w:szCs w:val="24"/>
                <w:lang w:val="ru-RU"/>
              </w:rPr>
              <w:t xml:space="preserve"> о 18:00 год.  </w:t>
            </w:r>
            <w:r w:rsidR="00777DA1">
              <w:rPr>
                <w:rFonts w:ascii="Arial Narrow" w:hAnsi="Arial Narrow"/>
                <w:b/>
                <w:bCs/>
                <w:sz w:val="24"/>
                <w:szCs w:val="24"/>
                <w:lang w:val="ru-RU"/>
              </w:rPr>
              <w:t>30 лип</w:t>
            </w:r>
            <w:r w:rsidRPr="00777DA1">
              <w:rPr>
                <w:rFonts w:ascii="Arial Narrow" w:hAnsi="Arial Narrow"/>
                <w:b/>
                <w:bCs/>
                <w:sz w:val="24"/>
                <w:szCs w:val="24"/>
                <w:lang w:val="ru-RU"/>
              </w:rPr>
              <w:t>ня 2026 року</w:t>
            </w:r>
            <w:r w:rsidRPr="00F25DE8">
              <w:rPr>
                <w:rFonts w:ascii="Arial Narrow" w:hAnsi="Arial Narrow"/>
                <w:bCs/>
                <w:sz w:val="24"/>
                <w:szCs w:val="24"/>
                <w:lang w:val="ru-RU"/>
              </w:rPr>
              <w:t>.</w:t>
            </w:r>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з </w:t>
            </w:r>
            <w:proofErr w:type="spellStart"/>
            <w:r w:rsidRPr="00F25DE8">
              <w:rPr>
                <w:rFonts w:ascii="Arial Narrow" w:hAnsi="Arial Narrow"/>
                <w:sz w:val="24"/>
                <w:szCs w:val="24"/>
                <w:lang w:val="ru-RU"/>
              </w:rPr>
              <w:t>питань</w:t>
            </w:r>
            <w:proofErr w:type="spellEnd"/>
            <w:r w:rsidRPr="00F25DE8">
              <w:rPr>
                <w:rFonts w:ascii="Arial Narrow" w:hAnsi="Arial Narrow"/>
                <w:sz w:val="24"/>
                <w:szCs w:val="24"/>
                <w:lang w:val="ru-RU"/>
              </w:rPr>
              <w:t xml:space="preserve"> порядку денного проводиться </w:t>
            </w:r>
            <w:proofErr w:type="spellStart"/>
            <w:r w:rsidRPr="00F25DE8">
              <w:rPr>
                <w:rFonts w:ascii="Arial Narrow" w:hAnsi="Arial Narrow"/>
                <w:sz w:val="24"/>
                <w:szCs w:val="24"/>
                <w:lang w:val="ru-RU"/>
              </w:rPr>
              <w:t>виключно</w:t>
            </w:r>
            <w:proofErr w:type="spellEnd"/>
            <w:r w:rsidRPr="00F25DE8">
              <w:rPr>
                <w:rFonts w:ascii="Arial Narrow" w:hAnsi="Arial Narrow"/>
                <w:sz w:val="24"/>
                <w:szCs w:val="24"/>
                <w:lang w:val="ru-RU"/>
              </w:rPr>
              <w:t xml:space="preserve"> з </w:t>
            </w:r>
            <w:proofErr w:type="spellStart"/>
            <w:r w:rsidRPr="00F25DE8">
              <w:rPr>
                <w:rFonts w:ascii="Arial Narrow" w:hAnsi="Arial Narrow"/>
                <w:sz w:val="24"/>
                <w:szCs w:val="24"/>
                <w:lang w:val="ru-RU"/>
              </w:rPr>
              <w:t>використанням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w:t>
            </w:r>
            <w:r w:rsidR="00777DA1">
              <w:rPr>
                <w:rFonts w:ascii="Arial Narrow" w:hAnsi="Arial Narrow"/>
                <w:sz w:val="24"/>
                <w:szCs w:val="24"/>
                <w:lang w:val="ru-RU"/>
              </w:rPr>
              <w:t>ів</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eastAsia="Calibri" w:hAnsi="Arial Narrow" w:cs="Times New Roman"/>
                <w:sz w:val="24"/>
                <w:szCs w:val="24"/>
                <w:lang w:val="uk-UA"/>
              </w:rPr>
              <w:t xml:space="preserve">. </w:t>
            </w:r>
            <w:proofErr w:type="spellStart"/>
            <w:r w:rsidRPr="00F25DE8">
              <w:rPr>
                <w:rFonts w:ascii="Arial Narrow" w:hAnsi="Arial Narrow"/>
                <w:sz w:val="24"/>
                <w:szCs w:val="24"/>
                <w:lang w:val="ru-RU"/>
              </w:rPr>
              <w:t>Бюлетені</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засвідчуються</w:t>
            </w:r>
            <w:proofErr w:type="spellEnd"/>
            <w:r w:rsidRPr="00F25DE8">
              <w:rPr>
                <w:rFonts w:ascii="Arial Narrow" w:hAnsi="Arial Narrow"/>
                <w:sz w:val="24"/>
                <w:szCs w:val="24"/>
                <w:lang w:val="ru-RU"/>
              </w:rPr>
              <w:t xml:space="preserve"> та </w:t>
            </w:r>
            <w:proofErr w:type="spellStart"/>
            <w:r w:rsidRPr="00F25DE8">
              <w:rPr>
                <w:rFonts w:ascii="Arial Narrow" w:hAnsi="Arial Narrow"/>
                <w:sz w:val="24"/>
                <w:szCs w:val="24"/>
                <w:lang w:val="ru-RU"/>
              </w:rPr>
              <w:t>направляються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подаються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депозитарній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установі</w:t>
            </w:r>
            <w:proofErr w:type="spellEnd"/>
            <w:r w:rsidRPr="00F25DE8">
              <w:rPr>
                <w:rFonts w:ascii="Arial Narrow" w:hAnsi="Arial Narrow"/>
                <w:sz w:val="24"/>
                <w:szCs w:val="24"/>
                <w:lang w:val="ru-RU"/>
              </w:rPr>
              <w:t xml:space="preserve">, яка </w:t>
            </w:r>
            <w:proofErr w:type="spellStart"/>
            <w:r w:rsidRPr="00F25DE8">
              <w:rPr>
                <w:rFonts w:ascii="Arial Narrow" w:hAnsi="Arial Narrow"/>
                <w:sz w:val="24"/>
                <w:szCs w:val="24"/>
                <w:lang w:val="ru-RU"/>
              </w:rPr>
              <w:t>обслуговує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рахунок</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цінних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паперах</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якому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обліковуються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належні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Товариства</w:t>
            </w:r>
            <w:proofErr w:type="spellEnd"/>
            <w:r w:rsidRPr="00F25DE8">
              <w:rPr>
                <w:rFonts w:ascii="Arial Narrow" w:hAnsi="Arial Narrow"/>
                <w:sz w:val="24"/>
                <w:szCs w:val="24"/>
                <w:lang w:val="ru-RU"/>
              </w:rPr>
              <w:t xml:space="preserve">, одним з </w:t>
            </w:r>
            <w:proofErr w:type="spellStart"/>
            <w:r w:rsidRPr="00F25DE8">
              <w:rPr>
                <w:rFonts w:ascii="Arial Narrow" w:hAnsi="Arial Narrow"/>
                <w:sz w:val="24"/>
                <w:szCs w:val="24"/>
                <w:lang w:val="ru-RU"/>
              </w:rPr>
              <w:t>наступних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способів</w:t>
            </w:r>
            <w:proofErr w:type="spellEnd"/>
            <w:r w:rsidRPr="00F25DE8">
              <w:rPr>
                <w:rFonts w:ascii="Arial Narrow" w:hAnsi="Arial Narrow"/>
                <w:sz w:val="24"/>
                <w:szCs w:val="24"/>
                <w:lang w:val="ru-RU"/>
              </w:rPr>
              <w:t xml:space="preserve"> за </w:t>
            </w:r>
            <w:proofErr w:type="spellStart"/>
            <w:r w:rsidRPr="00F25DE8">
              <w:rPr>
                <w:rFonts w:ascii="Arial Narrow" w:hAnsi="Arial Narrow"/>
                <w:sz w:val="24"/>
                <w:szCs w:val="24"/>
                <w:lang w:val="ru-RU"/>
              </w:rPr>
              <w:t>вибором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w:t>
            </w:r>
          </w:p>
          <w:p w14:paraId="74318F83"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r w:rsidRPr="00F25DE8">
              <w:rPr>
                <w:rFonts w:ascii="Arial Narrow" w:hAnsi="Arial Narrow"/>
                <w:sz w:val="24"/>
                <w:szCs w:val="24"/>
                <w:lang w:val="ru-RU"/>
              </w:rPr>
              <w:t xml:space="preserve">1)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електронній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формі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засвідчується</w:t>
            </w:r>
            <w:proofErr w:type="spellEnd"/>
            <w:r w:rsidRPr="00F25DE8">
              <w:rPr>
                <w:rFonts w:ascii="Arial Narrow" w:hAnsi="Arial Narrow"/>
                <w:sz w:val="24"/>
                <w:szCs w:val="24"/>
                <w:lang w:val="ru-RU"/>
              </w:rPr>
              <w:t xml:space="preserve"> </w:t>
            </w:r>
            <w:proofErr w:type="spellStart"/>
            <w:r w:rsidRPr="00F25DE8">
              <w:rPr>
                <w:rFonts w:ascii="Arial Narrow" w:hAnsi="Arial Narrow" w:cs="Times New Roman"/>
                <w:sz w:val="24"/>
                <w:szCs w:val="24"/>
                <w:shd w:val="clear" w:color="auto" w:fill="FFFFFF"/>
                <w:lang w:val="ru-RU"/>
              </w:rPr>
              <w:t>кваліфікованим</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електронним</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підписом</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або</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удосконаленим</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електронним</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підписом</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що</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базується</w:t>
            </w:r>
            <w:proofErr w:type="spellEnd"/>
            <w:r w:rsidRPr="00F25DE8">
              <w:rPr>
                <w:rFonts w:ascii="Arial Narrow" w:hAnsi="Arial Narrow" w:cs="Times New Roman"/>
                <w:sz w:val="24"/>
                <w:szCs w:val="24"/>
                <w:shd w:val="clear" w:color="auto" w:fill="FFFFFF"/>
                <w:lang w:val="ru-RU"/>
              </w:rPr>
              <w:t xml:space="preserve"> на </w:t>
            </w:r>
            <w:proofErr w:type="spellStart"/>
            <w:r w:rsidRPr="00F25DE8">
              <w:rPr>
                <w:rFonts w:ascii="Arial Narrow" w:hAnsi="Arial Narrow" w:cs="Times New Roman"/>
                <w:sz w:val="24"/>
                <w:szCs w:val="24"/>
                <w:shd w:val="clear" w:color="auto" w:fill="FFFFFF"/>
                <w:lang w:val="ru-RU"/>
              </w:rPr>
              <w:t>кваліфікованому</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сертифікаті</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електронного</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sz w:val="24"/>
                <w:szCs w:val="24"/>
                <w:shd w:val="clear" w:color="auto" w:fill="FFFFFF"/>
                <w:lang w:val="ru-RU"/>
              </w:rPr>
              <w:t>підпису</w:t>
            </w:r>
            <w:proofErr w:type="spellEnd"/>
            <w:r w:rsidRPr="00F25DE8">
              <w:rPr>
                <w:rFonts w:ascii="Arial Narrow" w:hAnsi="Arial Narrow" w:cs="Times New Roman"/>
                <w:sz w:val="24"/>
                <w:szCs w:val="24"/>
                <w:shd w:val="clear" w:color="auto" w:fill="FFFFFF"/>
                <w:lang w:val="ru-RU"/>
              </w:rPr>
              <w:t xml:space="preserve"> </w:t>
            </w:r>
            <w:proofErr w:type="spellStart"/>
            <w:r w:rsidRPr="00F25DE8">
              <w:rPr>
                <w:rFonts w:ascii="Arial Narrow" w:hAnsi="Arial Narrow" w:cs="Times New Roman"/>
                <w:color w:val="333333"/>
                <w:sz w:val="24"/>
                <w:szCs w:val="24"/>
                <w:shd w:val="clear" w:color="auto" w:fill="FFFFFF"/>
                <w:lang w:val="ru-RU"/>
              </w:rPr>
              <w:t>акціонера</w:t>
            </w:r>
            <w:proofErr w:type="spellEnd"/>
            <w:r w:rsidRPr="00F25DE8">
              <w:rPr>
                <w:rFonts w:ascii="Arial Narrow" w:hAnsi="Arial Narrow" w:cs="Times New Roman"/>
                <w:color w:val="333333"/>
                <w:sz w:val="24"/>
                <w:szCs w:val="24"/>
                <w:shd w:val="clear" w:color="auto" w:fill="FFFFFF"/>
                <w:lang w:val="ru-RU"/>
              </w:rPr>
              <w:t xml:space="preserve"> (</w:t>
            </w:r>
            <w:proofErr w:type="spellStart"/>
            <w:r w:rsidRPr="00F25DE8">
              <w:rPr>
                <w:rFonts w:ascii="Arial Narrow" w:hAnsi="Arial Narrow" w:cs="Times New Roman"/>
                <w:color w:val="333333"/>
                <w:sz w:val="24"/>
                <w:szCs w:val="24"/>
                <w:shd w:val="clear" w:color="auto" w:fill="FFFFFF"/>
                <w:lang w:val="ru-RU"/>
              </w:rPr>
              <w:t>його</w:t>
            </w:r>
            <w:proofErr w:type="spellEnd"/>
            <w:r w:rsidRPr="00F25DE8">
              <w:rPr>
                <w:rFonts w:ascii="Arial Narrow" w:hAnsi="Arial Narrow" w:cs="Times New Roman"/>
                <w:color w:val="333333"/>
                <w:sz w:val="24"/>
                <w:szCs w:val="24"/>
                <w:shd w:val="clear" w:color="auto" w:fill="FFFFFF"/>
                <w:lang w:val="ru-RU"/>
              </w:rPr>
              <w:t xml:space="preserve"> </w:t>
            </w:r>
            <w:proofErr w:type="spellStart"/>
            <w:proofErr w:type="gramStart"/>
            <w:r w:rsidRPr="00F25DE8">
              <w:rPr>
                <w:rFonts w:ascii="Arial Narrow" w:hAnsi="Arial Narrow" w:cs="Times New Roman"/>
                <w:color w:val="333333"/>
                <w:sz w:val="24"/>
                <w:szCs w:val="24"/>
                <w:shd w:val="clear" w:color="auto" w:fill="FFFFFF"/>
                <w:lang w:val="ru-RU"/>
              </w:rPr>
              <w:t>представника</w:t>
            </w:r>
            <w:proofErr w:type="spellEnd"/>
            <w:r w:rsidRPr="00F25DE8">
              <w:rPr>
                <w:rFonts w:ascii="Arial Narrow" w:hAnsi="Arial Narrow" w:cs="Times New Roman"/>
                <w:color w:val="333333"/>
                <w:sz w:val="24"/>
                <w:szCs w:val="24"/>
                <w:shd w:val="clear" w:color="auto" w:fill="FFFFFF"/>
                <w:lang w:val="ru-RU"/>
              </w:rPr>
              <w:t>)</w:t>
            </w:r>
            <w:r w:rsidRPr="00F25DE8">
              <w:rPr>
                <w:rFonts w:ascii="Arial Narrow" w:hAnsi="Arial Narrow"/>
                <w:sz w:val="24"/>
                <w:szCs w:val="24"/>
                <w:lang w:val="ru-RU"/>
              </w:rPr>
              <w:t xml:space="preserve">  та</w:t>
            </w:r>
            <w:proofErr w:type="gram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направляються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електронною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поштою</w:t>
            </w:r>
            <w:proofErr w:type="spellEnd"/>
            <w:r w:rsidRPr="00F25DE8">
              <w:rPr>
                <w:rFonts w:ascii="Arial Narrow" w:hAnsi="Arial Narrow"/>
                <w:sz w:val="24"/>
                <w:szCs w:val="24"/>
                <w:lang w:val="ru-RU"/>
              </w:rPr>
              <w:t xml:space="preserve"> </w:t>
            </w:r>
            <w:proofErr w:type="gramStart"/>
            <w:r w:rsidRPr="00F25DE8">
              <w:rPr>
                <w:rFonts w:ascii="Arial Narrow" w:hAnsi="Arial Narrow"/>
                <w:sz w:val="24"/>
                <w:szCs w:val="24"/>
                <w:lang w:val="ru-RU"/>
              </w:rPr>
              <w:t>на адресу</w:t>
            </w:r>
            <w:proofErr w:type="gram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депозитарної</w:t>
            </w:r>
            <w:proofErr w:type="spellEnd"/>
            <w:r w:rsidRPr="00F25DE8">
              <w:rPr>
                <w:rFonts w:ascii="Arial Narrow" w:hAnsi="Arial Narrow"/>
                <w:sz w:val="24"/>
                <w:szCs w:val="24"/>
                <w:lang w:val="ru-RU"/>
              </w:rPr>
              <w:t xml:space="preserve"> установи;</w:t>
            </w:r>
          </w:p>
          <w:p w14:paraId="2C5B7A92"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r w:rsidRPr="00F25DE8">
              <w:rPr>
                <w:rFonts w:ascii="Arial Narrow" w:hAnsi="Arial Narrow"/>
                <w:sz w:val="24"/>
                <w:szCs w:val="24"/>
                <w:lang w:val="ru-RU"/>
              </w:rPr>
              <w:t xml:space="preserve">2)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паперовій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формі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засвідчується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нотаріально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посадовою</w:t>
            </w:r>
            <w:proofErr w:type="spellEnd"/>
            <w:r w:rsidRPr="00F25DE8">
              <w:rPr>
                <w:rFonts w:ascii="Arial Narrow" w:hAnsi="Arial Narrow"/>
                <w:sz w:val="24"/>
                <w:szCs w:val="24"/>
                <w:lang w:val="ru-RU"/>
              </w:rPr>
              <w:t xml:space="preserve"> особою, яка </w:t>
            </w:r>
            <w:proofErr w:type="spellStart"/>
            <w:r w:rsidRPr="00F25DE8">
              <w:rPr>
                <w:rFonts w:ascii="Arial Narrow" w:hAnsi="Arial Narrow"/>
                <w:sz w:val="24"/>
                <w:szCs w:val="24"/>
                <w:lang w:val="ru-RU"/>
              </w:rPr>
              <w:t>вчиняє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нотаріальні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дії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депозитарною </w:t>
            </w:r>
            <w:proofErr w:type="spellStart"/>
            <w:r w:rsidRPr="00F25DE8">
              <w:rPr>
                <w:rFonts w:ascii="Arial Narrow" w:hAnsi="Arial Narrow"/>
                <w:sz w:val="24"/>
                <w:szCs w:val="24"/>
                <w:lang w:val="ru-RU"/>
              </w:rPr>
              <w:t>установою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обслуговує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рахунок</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цінних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паперах</w:t>
            </w:r>
            <w:proofErr w:type="spellEnd"/>
            <w:r w:rsidRPr="00F25DE8">
              <w:rPr>
                <w:rFonts w:ascii="Arial Narrow" w:hAnsi="Arial Narrow"/>
                <w:sz w:val="24"/>
                <w:szCs w:val="24"/>
                <w:lang w:val="ru-RU"/>
              </w:rPr>
              <w:t xml:space="preserve"> такого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якому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обліковуються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належні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Товариства</w:t>
            </w:r>
            <w:proofErr w:type="spellEnd"/>
            <w:r w:rsidRPr="00F25DE8">
              <w:rPr>
                <w:rFonts w:ascii="Arial Narrow" w:hAnsi="Arial Narrow"/>
                <w:sz w:val="24"/>
                <w:szCs w:val="24"/>
                <w:lang w:val="ru-RU"/>
              </w:rPr>
              <w:t xml:space="preserve">, та </w:t>
            </w:r>
            <w:proofErr w:type="spellStart"/>
            <w:r w:rsidRPr="00F25DE8">
              <w:rPr>
                <w:rFonts w:ascii="Arial Narrow" w:hAnsi="Arial Narrow"/>
                <w:sz w:val="24"/>
                <w:szCs w:val="24"/>
                <w:lang w:val="ru-RU"/>
              </w:rPr>
              <w:t>подаються</w:t>
            </w:r>
            <w:proofErr w:type="spellEnd"/>
            <w:r w:rsidRPr="00F25DE8">
              <w:rPr>
                <w:rFonts w:ascii="Arial Narrow" w:hAnsi="Arial Narrow"/>
                <w:sz w:val="24"/>
                <w:szCs w:val="24"/>
                <w:lang w:val="ru-RU"/>
              </w:rPr>
              <w:t xml:space="preserve"> до </w:t>
            </w:r>
            <w:proofErr w:type="spellStart"/>
            <w:r w:rsidRPr="00F25DE8">
              <w:rPr>
                <w:rFonts w:ascii="Arial Narrow" w:hAnsi="Arial Narrow"/>
                <w:sz w:val="24"/>
                <w:szCs w:val="24"/>
                <w:lang w:val="ru-RU"/>
              </w:rPr>
              <w:t>депозитарної</w:t>
            </w:r>
            <w:proofErr w:type="spellEnd"/>
            <w:r w:rsidRPr="00F25DE8">
              <w:rPr>
                <w:rFonts w:ascii="Arial Narrow" w:hAnsi="Arial Narrow"/>
                <w:sz w:val="24"/>
                <w:szCs w:val="24"/>
                <w:lang w:val="ru-RU"/>
              </w:rPr>
              <w:t xml:space="preserve"> установи.</w:t>
            </w:r>
          </w:p>
          <w:p w14:paraId="4C79EEC2"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Кожна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сторінка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поданого</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паперовій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формі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який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складається</w:t>
            </w:r>
            <w:proofErr w:type="spellEnd"/>
            <w:r w:rsidRPr="00F25DE8">
              <w:rPr>
                <w:rFonts w:ascii="Arial Narrow" w:hAnsi="Arial Narrow"/>
                <w:sz w:val="24"/>
                <w:szCs w:val="24"/>
                <w:lang w:val="ru-RU"/>
              </w:rPr>
              <w:t xml:space="preserve"> з </w:t>
            </w:r>
            <w:proofErr w:type="spellStart"/>
            <w:r w:rsidRPr="00F25DE8">
              <w:rPr>
                <w:rFonts w:ascii="Arial Narrow" w:hAnsi="Arial Narrow"/>
                <w:sz w:val="24"/>
                <w:szCs w:val="24"/>
                <w:lang w:val="ru-RU"/>
              </w:rPr>
              <w:t>кількох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аркушів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бути пронумерована та </w:t>
            </w:r>
            <w:proofErr w:type="spellStart"/>
            <w:r w:rsidRPr="00F25DE8">
              <w:rPr>
                <w:rFonts w:ascii="Arial Narrow" w:hAnsi="Arial Narrow"/>
                <w:sz w:val="24"/>
                <w:szCs w:val="24"/>
                <w:lang w:val="ru-RU"/>
              </w:rPr>
              <w:t>підписується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w:t>
            </w:r>
          </w:p>
          <w:p w14:paraId="7CC95965"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r w:rsidRPr="00F25DE8">
              <w:rPr>
                <w:rFonts w:ascii="Arial Narrow" w:hAnsi="Arial Narrow"/>
                <w:sz w:val="24"/>
                <w:szCs w:val="24"/>
                <w:lang w:val="ru-RU"/>
              </w:rPr>
              <w:t xml:space="preserve">У </w:t>
            </w:r>
            <w:proofErr w:type="spellStart"/>
            <w:r w:rsidRPr="00F25DE8">
              <w:rPr>
                <w:rFonts w:ascii="Arial Narrow" w:hAnsi="Arial Narrow"/>
                <w:sz w:val="24"/>
                <w:szCs w:val="24"/>
                <w:lang w:val="ru-RU"/>
              </w:rPr>
              <w:t>разі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якщо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рахунки</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цінних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паперах</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декількох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установах</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яких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обліковуються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кожна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із</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приймає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лише</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щодо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тієї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кількості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акцій</w:t>
            </w:r>
            <w:proofErr w:type="spellEnd"/>
            <w:r w:rsidRPr="00F25DE8">
              <w:rPr>
                <w:rFonts w:ascii="Arial Narrow" w:hAnsi="Arial Narrow"/>
                <w:sz w:val="24"/>
                <w:szCs w:val="24"/>
                <w:lang w:val="ru-RU"/>
              </w:rPr>
              <w:t xml:space="preserve">, права на </w:t>
            </w:r>
            <w:proofErr w:type="spellStart"/>
            <w:r w:rsidRPr="00F25DE8">
              <w:rPr>
                <w:rFonts w:ascii="Arial Narrow" w:hAnsi="Arial Narrow"/>
                <w:sz w:val="24"/>
                <w:szCs w:val="24"/>
                <w:lang w:val="ru-RU"/>
              </w:rPr>
              <w:t>які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обліковуються</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рахунку</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цінних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паперах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обслуговується</w:t>
            </w:r>
            <w:proofErr w:type="spellEnd"/>
            <w:r w:rsidRPr="00F25DE8">
              <w:rPr>
                <w:rFonts w:ascii="Arial Narrow" w:hAnsi="Arial Narrow"/>
                <w:sz w:val="24"/>
                <w:szCs w:val="24"/>
                <w:lang w:val="ru-RU"/>
              </w:rPr>
              <w:t xml:space="preserve"> такою депозитарною </w:t>
            </w:r>
            <w:proofErr w:type="spellStart"/>
            <w:r w:rsidRPr="00F25DE8">
              <w:rPr>
                <w:rFonts w:ascii="Arial Narrow" w:hAnsi="Arial Narrow"/>
                <w:sz w:val="24"/>
                <w:szCs w:val="24"/>
                <w:lang w:val="ru-RU"/>
              </w:rPr>
              <w:t>установою</w:t>
            </w:r>
            <w:proofErr w:type="spellEnd"/>
            <w:r w:rsidRPr="00F25DE8">
              <w:rPr>
                <w:rFonts w:ascii="Arial Narrow" w:hAnsi="Arial Narrow"/>
                <w:sz w:val="24"/>
                <w:szCs w:val="24"/>
                <w:lang w:val="ru-RU"/>
              </w:rPr>
              <w:t>.</w:t>
            </w:r>
          </w:p>
          <w:p w14:paraId="53777E7D"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r w:rsidRPr="00F25DE8">
              <w:rPr>
                <w:rFonts w:ascii="Arial Narrow" w:hAnsi="Arial Narrow"/>
                <w:sz w:val="24"/>
                <w:szCs w:val="24"/>
                <w:lang w:val="ru-RU"/>
              </w:rPr>
              <w:t xml:space="preserve">У </w:t>
            </w:r>
            <w:proofErr w:type="spellStart"/>
            <w:r w:rsidRPr="00F25DE8">
              <w:rPr>
                <w:rFonts w:ascii="Arial Narrow" w:hAnsi="Arial Narrow"/>
                <w:sz w:val="24"/>
                <w:szCs w:val="24"/>
                <w:lang w:val="ru-RU"/>
              </w:rPr>
              <w:t>випадку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направлення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бюлетеня</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підписаного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до </w:t>
            </w:r>
            <w:proofErr w:type="spellStart"/>
            <w:r w:rsidRPr="00F25DE8">
              <w:rPr>
                <w:rFonts w:ascii="Arial Narrow" w:hAnsi="Arial Narrow"/>
                <w:sz w:val="24"/>
                <w:szCs w:val="24"/>
                <w:lang w:val="ru-RU"/>
              </w:rPr>
              <w:t>бюлетеня</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додаються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документи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підтверджують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повноваження</w:t>
            </w:r>
            <w:proofErr w:type="spellEnd"/>
            <w:r w:rsidRPr="00F25DE8">
              <w:rPr>
                <w:rFonts w:ascii="Arial Narrow" w:hAnsi="Arial Narrow"/>
                <w:sz w:val="24"/>
                <w:szCs w:val="24"/>
                <w:lang w:val="ru-RU"/>
              </w:rPr>
              <w:t xml:space="preserve"> такого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їх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належним</w:t>
            </w:r>
            <w:proofErr w:type="spellEnd"/>
            <w:r w:rsidRPr="00F25DE8">
              <w:rPr>
                <w:rFonts w:ascii="Arial Narrow" w:hAnsi="Arial Narrow"/>
                <w:sz w:val="24"/>
                <w:szCs w:val="24"/>
                <w:lang w:val="ru-RU"/>
              </w:rPr>
              <w:t xml:space="preserve"> чином </w:t>
            </w:r>
            <w:proofErr w:type="spellStart"/>
            <w:r w:rsidRPr="00F25DE8">
              <w:rPr>
                <w:rFonts w:ascii="Arial Narrow" w:hAnsi="Arial Narrow"/>
                <w:sz w:val="24"/>
                <w:szCs w:val="24"/>
                <w:lang w:val="ru-RU"/>
              </w:rPr>
              <w:t>засвідчені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копії</w:t>
            </w:r>
            <w:proofErr w:type="spellEnd"/>
            <w:r w:rsidRPr="00F25DE8">
              <w:rPr>
                <w:rFonts w:ascii="Arial Narrow" w:hAnsi="Arial Narrow"/>
                <w:sz w:val="24"/>
                <w:szCs w:val="24"/>
                <w:lang w:val="ru-RU"/>
              </w:rPr>
              <w:t>.</w:t>
            </w:r>
            <w:r w:rsidRPr="00F25DE8">
              <w:rPr>
                <w:rFonts w:ascii="Arial Narrow" w:hAnsi="Arial Narrow"/>
                <w:sz w:val="24"/>
                <w:szCs w:val="24"/>
                <w:lang w:val="uk-UA"/>
              </w:rPr>
              <w:t xml:space="preserve"> </w:t>
            </w: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період</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проведення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може</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надати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депозитарній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установі</w:t>
            </w:r>
            <w:proofErr w:type="spellEnd"/>
            <w:r w:rsidRPr="00F25DE8">
              <w:rPr>
                <w:rFonts w:ascii="Arial Narrow" w:hAnsi="Arial Narrow"/>
                <w:sz w:val="24"/>
                <w:szCs w:val="24"/>
                <w:lang w:val="ru-RU"/>
              </w:rPr>
              <w:t xml:space="preserve">, яка </w:t>
            </w:r>
            <w:proofErr w:type="spellStart"/>
            <w:r w:rsidRPr="00F25DE8">
              <w:rPr>
                <w:rFonts w:ascii="Arial Narrow" w:hAnsi="Arial Narrow"/>
                <w:sz w:val="24"/>
                <w:szCs w:val="24"/>
                <w:lang w:val="ru-RU"/>
              </w:rPr>
              <w:t>обслуговує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рахунок</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цінних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паперах</w:t>
            </w:r>
            <w:proofErr w:type="spellEnd"/>
            <w:r w:rsidRPr="00F25DE8">
              <w:rPr>
                <w:rFonts w:ascii="Arial Narrow" w:hAnsi="Arial Narrow"/>
                <w:sz w:val="24"/>
                <w:szCs w:val="24"/>
                <w:lang w:val="ru-RU"/>
              </w:rPr>
              <w:t xml:space="preserve"> такого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якому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обліковуються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належні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лише</w:t>
            </w:r>
            <w:proofErr w:type="spellEnd"/>
            <w:r w:rsidRPr="00F25DE8">
              <w:rPr>
                <w:rFonts w:ascii="Arial Narrow" w:hAnsi="Arial Narrow"/>
                <w:sz w:val="24"/>
                <w:szCs w:val="24"/>
                <w:lang w:val="ru-RU"/>
              </w:rPr>
              <w:t xml:space="preserve"> один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з одних і тих самих </w:t>
            </w:r>
            <w:proofErr w:type="spellStart"/>
            <w:r w:rsidRPr="00F25DE8">
              <w:rPr>
                <w:rFonts w:ascii="Arial Narrow" w:hAnsi="Arial Narrow"/>
                <w:sz w:val="24"/>
                <w:szCs w:val="24"/>
                <w:lang w:val="ru-RU"/>
              </w:rPr>
              <w:t>питань</w:t>
            </w:r>
            <w:proofErr w:type="spellEnd"/>
            <w:r w:rsidRPr="00F25DE8">
              <w:rPr>
                <w:rFonts w:ascii="Arial Narrow" w:hAnsi="Arial Narrow"/>
                <w:sz w:val="24"/>
                <w:szCs w:val="24"/>
                <w:lang w:val="ru-RU"/>
              </w:rPr>
              <w:t xml:space="preserve"> порядку денного. У </w:t>
            </w:r>
            <w:proofErr w:type="spellStart"/>
            <w:r w:rsidRPr="00F25DE8">
              <w:rPr>
                <w:rFonts w:ascii="Arial Narrow" w:hAnsi="Arial Narrow"/>
                <w:sz w:val="24"/>
                <w:szCs w:val="24"/>
                <w:lang w:val="ru-RU"/>
              </w:rPr>
              <w:t>разі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отримання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декількох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бюлетенів</w:t>
            </w:r>
            <w:proofErr w:type="spellEnd"/>
            <w:r w:rsidRPr="00F25DE8">
              <w:rPr>
                <w:rFonts w:ascii="Arial Narrow" w:hAnsi="Arial Narrow"/>
                <w:sz w:val="24"/>
                <w:szCs w:val="24"/>
                <w:lang w:val="ru-RU"/>
              </w:rPr>
              <w:t xml:space="preserve"> з одних і тих самих </w:t>
            </w:r>
            <w:proofErr w:type="spellStart"/>
            <w:r w:rsidRPr="00F25DE8">
              <w:rPr>
                <w:rFonts w:ascii="Arial Narrow" w:hAnsi="Arial Narrow"/>
                <w:sz w:val="24"/>
                <w:szCs w:val="24"/>
                <w:lang w:val="ru-RU"/>
              </w:rPr>
              <w:t>питань</w:t>
            </w:r>
            <w:proofErr w:type="spellEnd"/>
            <w:r w:rsidRPr="00F25DE8">
              <w:rPr>
                <w:rFonts w:ascii="Arial Narrow" w:hAnsi="Arial Narrow"/>
                <w:sz w:val="24"/>
                <w:szCs w:val="24"/>
                <w:lang w:val="ru-RU"/>
              </w:rPr>
              <w:t xml:space="preserve"> порядку денного </w:t>
            </w:r>
            <w:proofErr w:type="spellStart"/>
            <w:r w:rsidRPr="00F25DE8">
              <w:rPr>
                <w:rFonts w:ascii="Arial Narrow" w:hAnsi="Arial Narrow"/>
                <w:sz w:val="24"/>
                <w:szCs w:val="24"/>
                <w:lang w:val="ru-RU"/>
              </w:rPr>
              <w:t>депозитарна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оброблятиме</w:t>
            </w:r>
            <w:proofErr w:type="spellEnd"/>
            <w:r w:rsidRPr="00F25DE8">
              <w:rPr>
                <w:rFonts w:ascii="Arial Narrow" w:hAnsi="Arial Narrow"/>
                <w:sz w:val="24"/>
                <w:szCs w:val="24"/>
                <w:lang w:val="ru-RU"/>
              </w:rPr>
              <w:t xml:space="preserve"> той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який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було</w:t>
            </w:r>
            <w:proofErr w:type="spellEnd"/>
            <w:r w:rsidRPr="00F25DE8">
              <w:rPr>
                <w:rFonts w:ascii="Arial Narrow" w:hAnsi="Arial Narrow"/>
                <w:sz w:val="24"/>
                <w:szCs w:val="24"/>
                <w:lang w:val="ru-RU"/>
              </w:rPr>
              <w:t xml:space="preserve"> подано </w:t>
            </w:r>
            <w:proofErr w:type="spellStart"/>
            <w:r w:rsidRPr="00F25DE8">
              <w:rPr>
                <w:rFonts w:ascii="Arial Narrow" w:hAnsi="Arial Narrow"/>
                <w:sz w:val="24"/>
                <w:szCs w:val="24"/>
                <w:lang w:val="ru-RU"/>
              </w:rPr>
              <w:t>останнім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крім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випадку</w:t>
            </w:r>
            <w:proofErr w:type="spellEnd"/>
            <w:r w:rsidRPr="00F25DE8">
              <w:rPr>
                <w:rFonts w:ascii="Arial Narrow" w:hAnsi="Arial Narrow"/>
                <w:sz w:val="24"/>
                <w:szCs w:val="24"/>
                <w:lang w:val="ru-RU"/>
              </w:rPr>
              <w:t xml:space="preserve">, коли </w:t>
            </w:r>
            <w:proofErr w:type="spellStart"/>
            <w:r w:rsidRPr="00F25DE8">
              <w:rPr>
                <w:rFonts w:ascii="Arial Narrow" w:hAnsi="Arial Narrow"/>
                <w:sz w:val="24"/>
                <w:szCs w:val="24"/>
                <w:lang w:val="ru-RU"/>
              </w:rPr>
              <w:t>акціонером</w:t>
            </w:r>
            <w:proofErr w:type="spellEnd"/>
            <w:r w:rsidRPr="00F25DE8">
              <w:rPr>
                <w:rFonts w:ascii="Arial Narrow" w:hAnsi="Arial Narrow"/>
                <w:sz w:val="24"/>
                <w:szCs w:val="24"/>
                <w:lang w:val="ru-RU"/>
              </w:rPr>
              <w:t xml:space="preserve"> до </w:t>
            </w:r>
            <w:proofErr w:type="spellStart"/>
            <w:r w:rsidRPr="00F25DE8">
              <w:rPr>
                <w:rFonts w:ascii="Arial Narrow" w:hAnsi="Arial Narrow"/>
                <w:sz w:val="24"/>
                <w:szCs w:val="24"/>
                <w:lang w:val="ru-RU"/>
              </w:rPr>
              <w:t>завершення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буде </w:t>
            </w:r>
            <w:proofErr w:type="spellStart"/>
            <w:r w:rsidRPr="00F25DE8">
              <w:rPr>
                <w:rFonts w:ascii="Arial Narrow" w:hAnsi="Arial Narrow"/>
                <w:sz w:val="24"/>
                <w:szCs w:val="24"/>
                <w:lang w:val="ru-RU"/>
              </w:rPr>
              <w:t>надано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повідомлення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депозитарній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щодо</w:t>
            </w:r>
            <w:proofErr w:type="spellEnd"/>
            <w:r w:rsidRPr="00F25DE8">
              <w:rPr>
                <w:rFonts w:ascii="Arial Narrow" w:hAnsi="Arial Narrow"/>
                <w:sz w:val="24"/>
                <w:szCs w:val="24"/>
                <w:lang w:val="ru-RU"/>
              </w:rPr>
              <w:t xml:space="preserve"> того, </w:t>
            </w:r>
            <w:proofErr w:type="spellStart"/>
            <w:r w:rsidRPr="00F25DE8">
              <w:rPr>
                <w:rFonts w:ascii="Arial Narrow" w:hAnsi="Arial Narrow"/>
                <w:sz w:val="24"/>
                <w:szCs w:val="24"/>
                <w:lang w:val="ru-RU"/>
              </w:rPr>
              <w:t>який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із</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наданих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бюлетенів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необхідно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вважати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дійсним</w:t>
            </w:r>
            <w:proofErr w:type="spellEnd"/>
            <w:r w:rsidRPr="00F25DE8">
              <w:rPr>
                <w:rFonts w:ascii="Arial Narrow" w:hAnsi="Arial Narrow"/>
                <w:sz w:val="24"/>
                <w:szCs w:val="24"/>
                <w:lang w:val="ru-RU"/>
              </w:rPr>
              <w:t>.</w:t>
            </w:r>
          </w:p>
          <w:p w14:paraId="2A3C528F"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Бюлетені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приймаються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виключно</w:t>
            </w:r>
            <w:proofErr w:type="spellEnd"/>
            <w:r w:rsidRPr="00F25DE8">
              <w:rPr>
                <w:rFonts w:ascii="Arial Narrow" w:hAnsi="Arial Narrow"/>
                <w:sz w:val="24"/>
                <w:szCs w:val="24"/>
                <w:lang w:val="ru-RU"/>
              </w:rPr>
              <w:t xml:space="preserve"> до 18:00 </w:t>
            </w:r>
            <w:proofErr w:type="spellStart"/>
            <w:r w:rsidRPr="00F25DE8">
              <w:rPr>
                <w:rFonts w:ascii="Arial Narrow" w:hAnsi="Arial Narrow"/>
                <w:sz w:val="24"/>
                <w:szCs w:val="24"/>
                <w:lang w:val="ru-RU"/>
              </w:rPr>
              <w:t>дати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завершення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був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отриманий</w:t>
            </w:r>
            <w:proofErr w:type="spellEnd"/>
            <w:r w:rsidRPr="00F25DE8">
              <w:rPr>
                <w:rFonts w:ascii="Arial Narrow" w:hAnsi="Arial Narrow"/>
                <w:sz w:val="24"/>
                <w:szCs w:val="24"/>
                <w:lang w:val="ru-RU"/>
              </w:rPr>
              <w:t xml:space="preserve"> депозитарною </w:t>
            </w:r>
            <w:proofErr w:type="spellStart"/>
            <w:r w:rsidRPr="00F25DE8">
              <w:rPr>
                <w:rFonts w:ascii="Arial Narrow" w:hAnsi="Arial Narrow"/>
                <w:sz w:val="24"/>
                <w:szCs w:val="24"/>
                <w:lang w:val="ru-RU"/>
              </w:rPr>
              <w:t>установою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після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завершення</w:t>
            </w:r>
            <w:proofErr w:type="spellEnd"/>
            <w:r w:rsidRPr="00F25DE8">
              <w:rPr>
                <w:rFonts w:ascii="Arial Narrow" w:hAnsi="Arial Narrow"/>
                <w:sz w:val="24"/>
                <w:szCs w:val="24"/>
                <w:lang w:val="ru-RU"/>
              </w:rPr>
              <w:t xml:space="preserve"> часу, </w:t>
            </w:r>
            <w:proofErr w:type="spellStart"/>
            <w:r w:rsidRPr="00F25DE8">
              <w:rPr>
                <w:rFonts w:ascii="Arial Narrow" w:hAnsi="Arial Narrow"/>
                <w:sz w:val="24"/>
                <w:szCs w:val="24"/>
                <w:lang w:val="ru-RU"/>
              </w:rPr>
              <w:t>відведеного</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вважається</w:t>
            </w:r>
            <w:proofErr w:type="spellEnd"/>
            <w:r w:rsidRPr="00F25DE8">
              <w:rPr>
                <w:rFonts w:ascii="Arial Narrow" w:hAnsi="Arial Narrow"/>
                <w:sz w:val="24"/>
                <w:szCs w:val="24"/>
                <w:lang w:val="ru-RU"/>
              </w:rPr>
              <w:t xml:space="preserve"> таким, </w:t>
            </w:r>
            <w:proofErr w:type="spellStart"/>
            <w:r w:rsidRPr="00F25DE8">
              <w:rPr>
                <w:rFonts w:ascii="Arial Narrow" w:hAnsi="Arial Narrow"/>
                <w:sz w:val="24"/>
                <w:szCs w:val="24"/>
                <w:lang w:val="ru-RU"/>
              </w:rPr>
              <w:t>що</w:t>
            </w:r>
            <w:proofErr w:type="spellEnd"/>
            <w:r w:rsidRPr="00F25DE8">
              <w:rPr>
                <w:rFonts w:ascii="Arial Narrow" w:hAnsi="Arial Narrow"/>
                <w:sz w:val="24"/>
                <w:szCs w:val="24"/>
                <w:lang w:val="ru-RU"/>
              </w:rPr>
              <w:t xml:space="preserve"> не </w:t>
            </w:r>
            <w:proofErr w:type="spellStart"/>
            <w:r w:rsidRPr="00F25DE8">
              <w:rPr>
                <w:rFonts w:ascii="Arial Narrow" w:hAnsi="Arial Narrow"/>
                <w:sz w:val="24"/>
                <w:szCs w:val="24"/>
                <w:lang w:val="ru-RU"/>
              </w:rPr>
              <w:t>поданий</w:t>
            </w:r>
            <w:proofErr w:type="spellEnd"/>
            <w:r w:rsidRPr="00F25DE8">
              <w:rPr>
                <w:rFonts w:ascii="Arial Narrow" w:hAnsi="Arial Narrow"/>
                <w:sz w:val="24"/>
                <w:szCs w:val="24"/>
                <w:lang w:val="ru-RU"/>
              </w:rPr>
              <w:t>.</w:t>
            </w:r>
            <w:r w:rsidRPr="00F25DE8">
              <w:rPr>
                <w:rFonts w:ascii="Arial Narrow" w:hAnsi="Arial Narrow"/>
                <w:sz w:val="24"/>
                <w:szCs w:val="24"/>
                <w:lang w:val="uk-UA"/>
              </w:rPr>
              <w:t xml:space="preserve"> </w:t>
            </w:r>
            <w:r w:rsidRPr="00F25DE8">
              <w:rPr>
                <w:rFonts w:ascii="Arial Narrow" w:hAnsi="Arial Narrow"/>
                <w:sz w:val="24"/>
                <w:szCs w:val="24"/>
                <w:lang w:val="ru-RU"/>
              </w:rPr>
              <w:t xml:space="preserve">У </w:t>
            </w:r>
            <w:proofErr w:type="spellStart"/>
            <w:r w:rsidRPr="00F25DE8">
              <w:rPr>
                <w:rFonts w:ascii="Arial Narrow" w:hAnsi="Arial Narrow"/>
                <w:sz w:val="24"/>
                <w:szCs w:val="24"/>
                <w:lang w:val="ru-RU"/>
              </w:rPr>
              <w:t>разі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відмови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депозитарної</w:t>
            </w:r>
            <w:proofErr w:type="spellEnd"/>
            <w:r w:rsidRPr="00F25DE8">
              <w:rPr>
                <w:rFonts w:ascii="Arial Narrow" w:hAnsi="Arial Narrow"/>
                <w:sz w:val="24"/>
                <w:szCs w:val="24"/>
                <w:lang w:val="ru-RU"/>
              </w:rPr>
              <w:t xml:space="preserve"> установи у </w:t>
            </w:r>
            <w:proofErr w:type="spellStart"/>
            <w:r w:rsidRPr="00F25DE8">
              <w:rPr>
                <w:rFonts w:ascii="Arial Narrow" w:hAnsi="Arial Narrow"/>
                <w:sz w:val="24"/>
                <w:szCs w:val="24"/>
                <w:lang w:val="ru-RU"/>
              </w:rPr>
              <w:t>прийнятті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бюлетеня</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його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право до </w:t>
            </w:r>
            <w:proofErr w:type="spellStart"/>
            <w:r w:rsidRPr="00F25DE8">
              <w:rPr>
                <w:rFonts w:ascii="Arial Narrow" w:hAnsi="Arial Narrow"/>
                <w:sz w:val="24"/>
                <w:szCs w:val="24"/>
                <w:lang w:val="ru-RU"/>
              </w:rPr>
              <w:lastRenderedPageBreak/>
              <w:t>завершення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направити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оригінал</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належно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засвідчену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копію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відмови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депозитарної</w:t>
            </w:r>
            <w:proofErr w:type="spellEnd"/>
            <w:r w:rsidRPr="00F25DE8">
              <w:rPr>
                <w:rFonts w:ascii="Arial Narrow" w:hAnsi="Arial Narrow"/>
                <w:sz w:val="24"/>
                <w:szCs w:val="24"/>
                <w:lang w:val="ru-RU"/>
              </w:rPr>
              <w:t xml:space="preserve"> установи у </w:t>
            </w:r>
            <w:proofErr w:type="spellStart"/>
            <w:r w:rsidRPr="00F25DE8">
              <w:rPr>
                <w:rFonts w:ascii="Arial Narrow" w:hAnsi="Arial Narrow"/>
                <w:sz w:val="24"/>
                <w:szCs w:val="24"/>
                <w:lang w:val="ru-RU"/>
              </w:rPr>
              <w:t>прийнятті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бюлетеня</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а також </w:t>
            </w:r>
            <w:proofErr w:type="spellStart"/>
            <w:r w:rsidRPr="00F25DE8">
              <w:rPr>
                <w:rFonts w:ascii="Arial Narrow" w:hAnsi="Arial Narrow"/>
                <w:sz w:val="24"/>
                <w:szCs w:val="24"/>
                <w:lang w:val="ru-RU"/>
              </w:rPr>
              <w:t>оригінали</w:t>
            </w:r>
            <w:proofErr w:type="spellEnd"/>
            <w:r w:rsidRPr="00F25DE8">
              <w:rPr>
                <w:rFonts w:ascii="Arial Narrow" w:hAnsi="Arial Narrow"/>
                <w:sz w:val="24"/>
                <w:szCs w:val="24"/>
                <w:lang w:val="ru-RU"/>
              </w:rPr>
              <w:t xml:space="preserve"> та/</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належним</w:t>
            </w:r>
            <w:proofErr w:type="spellEnd"/>
            <w:r w:rsidRPr="00F25DE8">
              <w:rPr>
                <w:rFonts w:ascii="Arial Narrow" w:hAnsi="Arial Narrow"/>
                <w:sz w:val="24"/>
                <w:szCs w:val="24"/>
                <w:lang w:val="ru-RU"/>
              </w:rPr>
              <w:t xml:space="preserve"> чином </w:t>
            </w:r>
            <w:proofErr w:type="spellStart"/>
            <w:r w:rsidRPr="00F25DE8">
              <w:rPr>
                <w:rFonts w:ascii="Arial Narrow" w:hAnsi="Arial Narrow"/>
                <w:sz w:val="24"/>
                <w:szCs w:val="24"/>
                <w:lang w:val="ru-RU"/>
              </w:rPr>
              <w:t>засвідчені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копії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документів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підтверджують</w:t>
            </w:r>
            <w:proofErr w:type="spellEnd"/>
            <w:r w:rsidRPr="00F25DE8">
              <w:rPr>
                <w:rFonts w:ascii="Arial Narrow" w:hAnsi="Arial Narrow"/>
                <w:sz w:val="24"/>
                <w:szCs w:val="24"/>
                <w:lang w:val="ru-RU"/>
              </w:rPr>
              <w:t xml:space="preserve"> особу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повноваження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(у </w:t>
            </w:r>
            <w:proofErr w:type="spellStart"/>
            <w:r w:rsidRPr="00F25DE8">
              <w:rPr>
                <w:rFonts w:ascii="Arial Narrow" w:hAnsi="Arial Narrow"/>
                <w:sz w:val="24"/>
                <w:szCs w:val="24"/>
                <w:lang w:val="ru-RU"/>
              </w:rPr>
              <w:t>разі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підписання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бюлетеня</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на адресу </w:t>
            </w:r>
            <w:proofErr w:type="spellStart"/>
            <w:r w:rsidRPr="00F25DE8">
              <w:rPr>
                <w:rFonts w:ascii="Arial Narrow" w:hAnsi="Arial Narrow"/>
                <w:sz w:val="24"/>
                <w:szCs w:val="24"/>
                <w:lang w:val="ru-RU"/>
              </w:rPr>
              <w:t>електронної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пошти</w:t>
            </w:r>
            <w:proofErr w:type="spellEnd"/>
            <w:r w:rsidRPr="00F25DE8">
              <w:rPr>
                <w:rFonts w:ascii="Arial Narrow" w:hAnsi="Arial Narrow"/>
                <w:sz w:val="24"/>
                <w:szCs w:val="24"/>
                <w:lang w:val="ru-RU"/>
              </w:rPr>
              <w:t xml:space="preserve"> </w:t>
            </w:r>
            <w:r w:rsidRPr="00F25DE8">
              <w:rPr>
                <w:rFonts w:ascii="Arial Narrow" w:hAnsi="Arial Narrow"/>
                <w:b/>
                <w:sz w:val="24"/>
                <w:szCs w:val="24"/>
                <w:lang w:val="ru-RU"/>
              </w:rPr>
              <w:t>ksueoffice@ukr.net.</w:t>
            </w:r>
            <w:r w:rsidRPr="00F25DE8">
              <w:rPr>
                <w:rFonts w:ascii="Arial Narrow" w:hAnsi="Arial Narrow"/>
                <w:sz w:val="24"/>
                <w:szCs w:val="24"/>
                <w:lang w:val="ru-RU"/>
              </w:rPr>
              <w:t xml:space="preserve"> У такому </w:t>
            </w:r>
            <w:proofErr w:type="spellStart"/>
            <w:r w:rsidRPr="00F25DE8">
              <w:rPr>
                <w:rFonts w:ascii="Arial Narrow" w:hAnsi="Arial Narrow"/>
                <w:sz w:val="24"/>
                <w:szCs w:val="24"/>
                <w:lang w:val="ru-RU"/>
              </w:rPr>
              <w:t>разі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його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одночасно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направляє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копію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відмови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депозитарної</w:t>
            </w:r>
            <w:proofErr w:type="spellEnd"/>
            <w:r w:rsidRPr="00F25DE8">
              <w:rPr>
                <w:rFonts w:ascii="Arial Narrow" w:hAnsi="Arial Narrow"/>
                <w:sz w:val="24"/>
                <w:szCs w:val="24"/>
                <w:lang w:val="ru-RU"/>
              </w:rPr>
              <w:t xml:space="preserve"> установи у </w:t>
            </w:r>
            <w:proofErr w:type="spellStart"/>
            <w:r w:rsidRPr="00F25DE8">
              <w:rPr>
                <w:rFonts w:ascii="Arial Narrow" w:hAnsi="Arial Narrow"/>
                <w:sz w:val="24"/>
                <w:szCs w:val="24"/>
                <w:lang w:val="ru-RU"/>
              </w:rPr>
              <w:t>прийнятті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бюлетеня</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до </w:t>
            </w:r>
            <w:proofErr w:type="spellStart"/>
            <w:r w:rsidRPr="00F25DE8">
              <w:rPr>
                <w:rFonts w:ascii="Arial Narrow" w:hAnsi="Arial Narrow"/>
                <w:sz w:val="24"/>
                <w:szCs w:val="24"/>
                <w:lang w:val="ru-RU"/>
              </w:rPr>
              <w:t>Національної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комісії</w:t>
            </w:r>
            <w:proofErr w:type="spellEnd"/>
            <w:r w:rsidRPr="00F25DE8">
              <w:rPr>
                <w:rFonts w:ascii="Arial Narrow" w:hAnsi="Arial Narrow"/>
                <w:sz w:val="24"/>
                <w:szCs w:val="24"/>
                <w:lang w:val="ru-RU"/>
              </w:rPr>
              <w:t xml:space="preserve"> з </w:t>
            </w:r>
            <w:proofErr w:type="spellStart"/>
            <w:r w:rsidRPr="00F25DE8">
              <w:rPr>
                <w:rFonts w:ascii="Arial Narrow" w:hAnsi="Arial Narrow"/>
                <w:sz w:val="24"/>
                <w:szCs w:val="24"/>
                <w:lang w:val="ru-RU"/>
              </w:rPr>
              <w:t>цінних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паперів</w:t>
            </w:r>
            <w:proofErr w:type="spellEnd"/>
            <w:r w:rsidRPr="00F25DE8">
              <w:rPr>
                <w:rFonts w:ascii="Arial Narrow" w:hAnsi="Arial Narrow"/>
                <w:sz w:val="24"/>
                <w:szCs w:val="24"/>
                <w:lang w:val="ru-RU"/>
              </w:rPr>
              <w:t xml:space="preserve"> та фондового ринку.</w:t>
            </w:r>
          </w:p>
          <w:p w14:paraId="673806EC"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Кожен</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право на участь в </w:t>
            </w:r>
            <w:proofErr w:type="spellStart"/>
            <w:r w:rsidRPr="00F25DE8">
              <w:rPr>
                <w:rFonts w:ascii="Arial Narrow" w:hAnsi="Arial Narrow"/>
                <w:sz w:val="24"/>
                <w:szCs w:val="24"/>
                <w:lang w:val="ru-RU"/>
              </w:rPr>
              <w:t>управлінні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зокрема</w:t>
            </w:r>
            <w:proofErr w:type="spellEnd"/>
            <w:r w:rsidRPr="00F25DE8">
              <w:rPr>
                <w:rFonts w:ascii="Arial Narrow" w:hAnsi="Arial Narrow"/>
                <w:sz w:val="24"/>
                <w:szCs w:val="24"/>
                <w:lang w:val="ru-RU"/>
              </w:rPr>
              <w:t xml:space="preserve">, шляхом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в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особисто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через </w:t>
            </w:r>
            <w:proofErr w:type="spellStart"/>
            <w:r w:rsidRPr="00F25DE8">
              <w:rPr>
                <w:rFonts w:ascii="Arial Narrow" w:hAnsi="Arial Narrow"/>
                <w:sz w:val="24"/>
                <w:szCs w:val="24"/>
                <w:lang w:val="ru-RU"/>
              </w:rPr>
              <w:t>свого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загальних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може</w:t>
            </w:r>
            <w:proofErr w:type="spellEnd"/>
            <w:r w:rsidRPr="00F25DE8">
              <w:rPr>
                <w:rFonts w:ascii="Arial Narrow" w:hAnsi="Arial Narrow"/>
                <w:sz w:val="24"/>
                <w:szCs w:val="24"/>
                <w:lang w:val="ru-RU"/>
              </w:rPr>
              <w:t xml:space="preserve"> бути </w:t>
            </w:r>
            <w:proofErr w:type="spellStart"/>
            <w:r w:rsidRPr="00F25DE8">
              <w:rPr>
                <w:rFonts w:ascii="Arial Narrow" w:hAnsi="Arial Narrow"/>
                <w:sz w:val="24"/>
                <w:szCs w:val="24"/>
                <w:lang w:val="ru-RU"/>
              </w:rPr>
              <w:t>фізична</w:t>
            </w:r>
            <w:proofErr w:type="spellEnd"/>
            <w:r w:rsidRPr="00F25DE8">
              <w:rPr>
                <w:rFonts w:ascii="Arial Narrow" w:hAnsi="Arial Narrow"/>
                <w:sz w:val="24"/>
                <w:szCs w:val="24"/>
                <w:lang w:val="ru-RU"/>
              </w:rPr>
              <w:t xml:space="preserve"> особа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уповноважена</w:t>
            </w:r>
            <w:proofErr w:type="spellEnd"/>
            <w:r w:rsidRPr="00F25DE8">
              <w:rPr>
                <w:rFonts w:ascii="Arial Narrow" w:hAnsi="Arial Narrow"/>
                <w:sz w:val="24"/>
                <w:szCs w:val="24"/>
                <w:lang w:val="ru-RU"/>
              </w:rPr>
              <w:t xml:space="preserve"> особа </w:t>
            </w:r>
            <w:proofErr w:type="spellStart"/>
            <w:r w:rsidRPr="00F25DE8">
              <w:rPr>
                <w:rFonts w:ascii="Arial Narrow" w:hAnsi="Arial Narrow"/>
                <w:sz w:val="24"/>
                <w:szCs w:val="24"/>
                <w:lang w:val="ru-RU"/>
              </w:rPr>
              <w:t>юридичної</w:t>
            </w:r>
            <w:proofErr w:type="spellEnd"/>
            <w:r w:rsidRPr="00F25DE8">
              <w:rPr>
                <w:rFonts w:ascii="Arial Narrow" w:hAnsi="Arial Narrow"/>
                <w:sz w:val="24"/>
                <w:szCs w:val="24"/>
                <w:lang w:val="ru-RU"/>
              </w:rPr>
              <w:t xml:space="preserve"> особи, а також </w:t>
            </w:r>
            <w:proofErr w:type="spellStart"/>
            <w:r w:rsidRPr="00F25DE8">
              <w:rPr>
                <w:rFonts w:ascii="Arial Narrow" w:hAnsi="Arial Narrow"/>
                <w:sz w:val="24"/>
                <w:szCs w:val="24"/>
                <w:lang w:val="ru-RU"/>
              </w:rPr>
              <w:t>уповноважена</w:t>
            </w:r>
            <w:proofErr w:type="spellEnd"/>
            <w:r w:rsidRPr="00F25DE8">
              <w:rPr>
                <w:rFonts w:ascii="Arial Narrow" w:hAnsi="Arial Narrow"/>
                <w:sz w:val="24"/>
                <w:szCs w:val="24"/>
                <w:lang w:val="ru-RU"/>
              </w:rPr>
              <w:t xml:space="preserve"> особа </w:t>
            </w:r>
            <w:proofErr w:type="spellStart"/>
            <w:r w:rsidRPr="00F25DE8">
              <w:rPr>
                <w:rFonts w:ascii="Arial Narrow" w:hAnsi="Arial Narrow"/>
                <w:sz w:val="24"/>
                <w:szCs w:val="24"/>
                <w:lang w:val="ru-RU"/>
              </w:rPr>
              <w:t>держави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чи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територіальної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громади</w:t>
            </w:r>
            <w:proofErr w:type="spellEnd"/>
            <w:r w:rsidRPr="00F25DE8">
              <w:rPr>
                <w:rFonts w:ascii="Arial Narrow" w:hAnsi="Arial Narrow"/>
                <w:sz w:val="24"/>
                <w:szCs w:val="24"/>
                <w:lang w:val="ru-RU"/>
              </w:rPr>
              <w:t xml:space="preserve">. </w:t>
            </w:r>
          </w:p>
          <w:p w14:paraId="6B6E76CE"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право </w:t>
            </w:r>
            <w:proofErr w:type="spellStart"/>
            <w:r w:rsidRPr="00F25DE8">
              <w:rPr>
                <w:rFonts w:ascii="Arial Narrow" w:hAnsi="Arial Narrow"/>
                <w:sz w:val="24"/>
                <w:szCs w:val="24"/>
                <w:lang w:val="ru-RU"/>
              </w:rPr>
              <w:t>призначити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свого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безстроково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певний</w:t>
            </w:r>
            <w:proofErr w:type="spellEnd"/>
            <w:r w:rsidRPr="00F25DE8">
              <w:rPr>
                <w:rFonts w:ascii="Arial Narrow" w:hAnsi="Arial Narrow"/>
                <w:sz w:val="24"/>
                <w:szCs w:val="24"/>
                <w:lang w:val="ru-RU"/>
              </w:rPr>
              <w:t xml:space="preserve"> строк.</w:t>
            </w:r>
          </w:p>
          <w:p w14:paraId="07D0AC55"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Довіреність</w:t>
            </w:r>
            <w:proofErr w:type="spellEnd"/>
            <w:r w:rsidRPr="00F25DE8">
              <w:rPr>
                <w:rFonts w:ascii="Arial Narrow" w:hAnsi="Arial Narrow"/>
                <w:sz w:val="24"/>
                <w:szCs w:val="24"/>
                <w:lang w:val="ru-RU"/>
              </w:rPr>
              <w:t xml:space="preserve"> на право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та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видана </w:t>
            </w:r>
            <w:proofErr w:type="spellStart"/>
            <w:r w:rsidRPr="00F25DE8">
              <w:rPr>
                <w:rFonts w:ascii="Arial Narrow" w:hAnsi="Arial Narrow"/>
                <w:sz w:val="24"/>
                <w:szCs w:val="24"/>
                <w:lang w:val="ru-RU"/>
              </w:rPr>
              <w:t>фізичною</w:t>
            </w:r>
            <w:proofErr w:type="spellEnd"/>
            <w:r w:rsidRPr="00F25DE8">
              <w:rPr>
                <w:rFonts w:ascii="Arial Narrow" w:hAnsi="Arial Narrow"/>
                <w:sz w:val="24"/>
                <w:szCs w:val="24"/>
                <w:lang w:val="ru-RU"/>
              </w:rPr>
              <w:t xml:space="preserve"> особою, </w:t>
            </w:r>
            <w:proofErr w:type="spellStart"/>
            <w:r w:rsidRPr="00F25DE8">
              <w:rPr>
                <w:rFonts w:ascii="Arial Narrow" w:hAnsi="Arial Narrow"/>
                <w:sz w:val="24"/>
                <w:szCs w:val="24"/>
                <w:lang w:val="ru-RU"/>
              </w:rPr>
              <w:t>посвідчується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нотаріусом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іншими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посадовими</w:t>
            </w:r>
            <w:proofErr w:type="spellEnd"/>
            <w:r w:rsidRPr="00F25DE8">
              <w:rPr>
                <w:rFonts w:ascii="Arial Narrow" w:hAnsi="Arial Narrow"/>
                <w:sz w:val="24"/>
                <w:szCs w:val="24"/>
                <w:lang w:val="ru-RU"/>
              </w:rPr>
              <w:t xml:space="preserve"> особами, </w:t>
            </w:r>
            <w:proofErr w:type="spellStart"/>
            <w:r w:rsidRPr="00F25DE8">
              <w:rPr>
                <w:rFonts w:ascii="Arial Narrow" w:hAnsi="Arial Narrow"/>
                <w:sz w:val="24"/>
                <w:szCs w:val="24"/>
                <w:lang w:val="ru-RU"/>
              </w:rPr>
              <w:t>які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вчиняють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нотаріальні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дії</w:t>
            </w:r>
            <w:proofErr w:type="spellEnd"/>
            <w:r w:rsidRPr="00F25DE8">
              <w:rPr>
                <w:rFonts w:ascii="Arial Narrow" w:hAnsi="Arial Narrow"/>
                <w:sz w:val="24"/>
                <w:szCs w:val="24"/>
                <w:lang w:val="ru-RU"/>
              </w:rPr>
              <w:t xml:space="preserve">, а також </w:t>
            </w:r>
            <w:proofErr w:type="spellStart"/>
            <w:r w:rsidRPr="00F25DE8">
              <w:rPr>
                <w:rFonts w:ascii="Arial Narrow" w:hAnsi="Arial Narrow"/>
                <w:sz w:val="24"/>
                <w:szCs w:val="24"/>
                <w:lang w:val="ru-RU"/>
              </w:rPr>
              <w:t>може</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посвідчуватися</w:t>
            </w:r>
            <w:proofErr w:type="spellEnd"/>
            <w:r w:rsidRPr="00F25DE8">
              <w:rPr>
                <w:rFonts w:ascii="Arial Narrow" w:hAnsi="Arial Narrow"/>
                <w:sz w:val="24"/>
                <w:szCs w:val="24"/>
                <w:lang w:val="ru-RU"/>
              </w:rPr>
              <w:t xml:space="preserve"> депозитарною </w:t>
            </w:r>
            <w:proofErr w:type="spellStart"/>
            <w:r w:rsidRPr="00F25DE8">
              <w:rPr>
                <w:rFonts w:ascii="Arial Narrow" w:hAnsi="Arial Narrow"/>
                <w:sz w:val="24"/>
                <w:szCs w:val="24"/>
                <w:lang w:val="ru-RU"/>
              </w:rPr>
              <w:t>установою</w:t>
            </w:r>
            <w:proofErr w:type="spellEnd"/>
            <w:r w:rsidRPr="00F25DE8">
              <w:rPr>
                <w:rFonts w:ascii="Arial Narrow" w:hAnsi="Arial Narrow"/>
                <w:sz w:val="24"/>
                <w:szCs w:val="24"/>
                <w:lang w:val="ru-RU"/>
              </w:rPr>
              <w:t xml:space="preserve"> у порядку, </w:t>
            </w:r>
            <w:proofErr w:type="spellStart"/>
            <w:r w:rsidRPr="00F25DE8">
              <w:rPr>
                <w:rFonts w:ascii="Arial Narrow" w:hAnsi="Arial Narrow"/>
                <w:sz w:val="24"/>
                <w:szCs w:val="24"/>
                <w:lang w:val="ru-RU"/>
              </w:rPr>
              <w:t>встановленому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чинним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законодавством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України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Довіреність</w:t>
            </w:r>
            <w:proofErr w:type="spellEnd"/>
            <w:r w:rsidRPr="00F25DE8">
              <w:rPr>
                <w:rFonts w:ascii="Arial Narrow" w:hAnsi="Arial Narrow"/>
                <w:sz w:val="24"/>
                <w:szCs w:val="24"/>
                <w:lang w:val="ru-RU"/>
              </w:rPr>
              <w:t xml:space="preserve"> на право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та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імені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юридичної</w:t>
            </w:r>
            <w:proofErr w:type="spellEnd"/>
            <w:r w:rsidRPr="00F25DE8">
              <w:rPr>
                <w:rFonts w:ascii="Arial Narrow" w:hAnsi="Arial Narrow"/>
                <w:sz w:val="24"/>
                <w:szCs w:val="24"/>
                <w:lang w:val="ru-RU"/>
              </w:rPr>
              <w:t xml:space="preserve"> особи </w:t>
            </w:r>
            <w:proofErr w:type="spellStart"/>
            <w:r w:rsidRPr="00F25DE8">
              <w:rPr>
                <w:rFonts w:ascii="Arial Narrow" w:hAnsi="Arial Narrow"/>
                <w:sz w:val="24"/>
                <w:szCs w:val="24"/>
                <w:lang w:val="ru-RU"/>
              </w:rPr>
              <w:t>видається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її</w:t>
            </w:r>
            <w:proofErr w:type="spellEnd"/>
            <w:r w:rsidRPr="00F25DE8">
              <w:rPr>
                <w:rFonts w:ascii="Arial Narrow" w:hAnsi="Arial Narrow"/>
                <w:sz w:val="24"/>
                <w:szCs w:val="24"/>
                <w:lang w:val="ru-RU"/>
              </w:rPr>
              <w:t xml:space="preserve"> органом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іншою</w:t>
            </w:r>
            <w:proofErr w:type="spellEnd"/>
            <w:r w:rsidRPr="00F25DE8">
              <w:rPr>
                <w:rFonts w:ascii="Arial Narrow" w:hAnsi="Arial Narrow"/>
                <w:sz w:val="24"/>
                <w:szCs w:val="24"/>
                <w:lang w:val="ru-RU"/>
              </w:rPr>
              <w:t xml:space="preserve"> особою, </w:t>
            </w:r>
            <w:proofErr w:type="spellStart"/>
            <w:r w:rsidRPr="00F25DE8">
              <w:rPr>
                <w:rFonts w:ascii="Arial Narrow" w:hAnsi="Arial Narrow"/>
                <w:sz w:val="24"/>
                <w:szCs w:val="24"/>
                <w:lang w:val="ru-RU"/>
              </w:rPr>
              <w:t>уповноваженою</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це</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її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установчими</w:t>
            </w:r>
            <w:proofErr w:type="spellEnd"/>
            <w:r w:rsidRPr="00F25DE8">
              <w:rPr>
                <w:rFonts w:ascii="Arial Narrow" w:hAnsi="Arial Narrow"/>
                <w:sz w:val="24"/>
                <w:szCs w:val="24"/>
                <w:lang w:val="ru-RU"/>
              </w:rPr>
              <w:t xml:space="preserve"> документами. </w:t>
            </w:r>
            <w:proofErr w:type="spellStart"/>
            <w:r w:rsidRPr="00F25DE8">
              <w:rPr>
                <w:rFonts w:ascii="Arial Narrow" w:hAnsi="Arial Narrow"/>
                <w:sz w:val="24"/>
                <w:szCs w:val="24"/>
                <w:lang w:val="ru-RU"/>
              </w:rPr>
              <w:t>Представник</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може</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отримувати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нього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перелік</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питань</w:t>
            </w:r>
            <w:proofErr w:type="spellEnd"/>
            <w:r w:rsidRPr="00F25DE8">
              <w:rPr>
                <w:rFonts w:ascii="Arial Narrow" w:hAnsi="Arial Narrow"/>
                <w:sz w:val="24"/>
                <w:szCs w:val="24"/>
                <w:lang w:val="ru-RU"/>
              </w:rPr>
              <w:t xml:space="preserve"> порядку денного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зборів</w:t>
            </w:r>
            <w:proofErr w:type="spellEnd"/>
            <w:r w:rsidRPr="00F25DE8">
              <w:rPr>
                <w:rFonts w:ascii="Arial Narrow" w:hAnsi="Arial Narrow"/>
                <w:sz w:val="24"/>
                <w:szCs w:val="24"/>
                <w:lang w:val="ru-RU"/>
              </w:rPr>
              <w:t xml:space="preserve"> з </w:t>
            </w:r>
            <w:proofErr w:type="spellStart"/>
            <w:r w:rsidRPr="00F25DE8">
              <w:rPr>
                <w:rFonts w:ascii="Arial Narrow" w:hAnsi="Arial Narrow"/>
                <w:sz w:val="24"/>
                <w:szCs w:val="24"/>
                <w:lang w:val="ru-RU"/>
              </w:rPr>
              <w:t>інструкцією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щодо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з </w:t>
            </w:r>
            <w:proofErr w:type="spellStart"/>
            <w:r w:rsidRPr="00F25DE8">
              <w:rPr>
                <w:rFonts w:ascii="Arial Narrow" w:hAnsi="Arial Narrow"/>
                <w:sz w:val="24"/>
                <w:szCs w:val="24"/>
                <w:lang w:val="ru-RU"/>
              </w:rPr>
              <w:t>цих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питань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завдання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щодо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яка є </w:t>
            </w:r>
            <w:proofErr w:type="spellStart"/>
            <w:r w:rsidRPr="00F25DE8">
              <w:rPr>
                <w:rFonts w:ascii="Arial Narrow" w:hAnsi="Arial Narrow"/>
                <w:sz w:val="24"/>
                <w:szCs w:val="24"/>
                <w:lang w:val="ru-RU"/>
              </w:rPr>
              <w:t>невід'ємною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частиною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довіреності</w:t>
            </w:r>
            <w:proofErr w:type="spellEnd"/>
            <w:r w:rsidRPr="00F25DE8">
              <w:rPr>
                <w:rFonts w:ascii="Arial Narrow" w:hAnsi="Arial Narrow"/>
                <w:sz w:val="24"/>
                <w:szCs w:val="24"/>
                <w:lang w:val="ru-RU"/>
              </w:rPr>
              <w:t xml:space="preserve"> на право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та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Під</w:t>
            </w:r>
            <w:proofErr w:type="spellEnd"/>
            <w:r w:rsidRPr="00F25DE8">
              <w:rPr>
                <w:rFonts w:ascii="Arial Narrow" w:hAnsi="Arial Narrow"/>
                <w:sz w:val="24"/>
                <w:szCs w:val="24"/>
                <w:lang w:val="ru-RU"/>
              </w:rPr>
              <w:t xml:space="preserve"> час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w:t>
            </w:r>
            <w:proofErr w:type="spellEnd"/>
            <w:r w:rsidRPr="00F25DE8">
              <w:rPr>
                <w:rFonts w:ascii="Arial Narrow" w:hAnsi="Arial Narrow"/>
                <w:sz w:val="24"/>
                <w:szCs w:val="24"/>
                <w:lang w:val="ru-RU"/>
              </w:rPr>
              <w:t xml:space="preserve"> повинен </w:t>
            </w:r>
            <w:proofErr w:type="spellStart"/>
            <w:r w:rsidRPr="00F25DE8">
              <w:rPr>
                <w:rFonts w:ascii="Arial Narrow" w:hAnsi="Arial Narrow"/>
                <w:sz w:val="24"/>
                <w:szCs w:val="24"/>
                <w:lang w:val="ru-RU"/>
              </w:rPr>
              <w:t>голосувати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відповідно</w:t>
            </w:r>
            <w:proofErr w:type="spellEnd"/>
            <w:r w:rsidRPr="00F25DE8">
              <w:rPr>
                <w:rFonts w:ascii="Arial Narrow" w:hAnsi="Arial Narrow"/>
                <w:sz w:val="24"/>
                <w:szCs w:val="24"/>
                <w:lang w:val="ru-RU"/>
              </w:rPr>
              <w:t xml:space="preserve"> до </w:t>
            </w:r>
            <w:proofErr w:type="spellStart"/>
            <w:r w:rsidRPr="00F25DE8">
              <w:rPr>
                <w:rFonts w:ascii="Arial Narrow" w:hAnsi="Arial Narrow"/>
                <w:sz w:val="24"/>
                <w:szCs w:val="24"/>
                <w:lang w:val="ru-RU"/>
              </w:rPr>
              <w:t>завдання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щодо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Якщо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не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завдання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щодо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він</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здійснює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свій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розсуд</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право </w:t>
            </w:r>
            <w:proofErr w:type="spellStart"/>
            <w:r w:rsidRPr="00F25DE8">
              <w:rPr>
                <w:rFonts w:ascii="Arial Narrow" w:hAnsi="Arial Narrow"/>
                <w:sz w:val="24"/>
                <w:szCs w:val="24"/>
                <w:lang w:val="ru-RU"/>
              </w:rPr>
              <w:t>видати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довіреність</w:t>
            </w:r>
            <w:proofErr w:type="spellEnd"/>
            <w:r w:rsidRPr="00F25DE8">
              <w:rPr>
                <w:rFonts w:ascii="Arial Narrow" w:hAnsi="Arial Narrow"/>
                <w:sz w:val="24"/>
                <w:szCs w:val="24"/>
                <w:lang w:val="ru-RU"/>
              </w:rPr>
              <w:t xml:space="preserve"> на право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та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декільком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своїм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представникам</w:t>
            </w:r>
            <w:proofErr w:type="spellEnd"/>
            <w:r w:rsidRPr="00F25DE8">
              <w:rPr>
                <w:rFonts w:ascii="Arial Narrow" w:hAnsi="Arial Narrow"/>
                <w:sz w:val="24"/>
                <w:szCs w:val="24"/>
                <w:lang w:val="ru-RU"/>
              </w:rPr>
              <w:t>.</w:t>
            </w:r>
          </w:p>
          <w:p w14:paraId="6B6FF724"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Якщо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направлення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бюлетенів</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здійснили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декілька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представників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яким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довіреність</w:t>
            </w:r>
            <w:proofErr w:type="spellEnd"/>
            <w:r w:rsidRPr="00F25DE8">
              <w:rPr>
                <w:rFonts w:ascii="Arial Narrow" w:hAnsi="Arial Narrow"/>
                <w:sz w:val="24"/>
                <w:szCs w:val="24"/>
                <w:lang w:val="ru-RU"/>
              </w:rPr>
              <w:t xml:space="preserve"> видана </w:t>
            </w:r>
            <w:proofErr w:type="spellStart"/>
            <w:r w:rsidRPr="00F25DE8">
              <w:rPr>
                <w:rFonts w:ascii="Arial Narrow" w:hAnsi="Arial Narrow"/>
                <w:sz w:val="24"/>
                <w:szCs w:val="24"/>
                <w:lang w:val="ru-RU"/>
              </w:rPr>
              <w:t>одночасно</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зазначених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допускається</w:t>
            </w:r>
            <w:proofErr w:type="spellEnd"/>
            <w:r w:rsidRPr="00F25DE8">
              <w:rPr>
                <w:rFonts w:ascii="Arial Narrow" w:hAnsi="Arial Narrow"/>
                <w:sz w:val="24"/>
                <w:szCs w:val="24"/>
                <w:lang w:val="ru-RU"/>
              </w:rPr>
              <w:t xml:space="preserve"> той </w:t>
            </w:r>
            <w:proofErr w:type="spellStart"/>
            <w:r w:rsidRPr="00F25DE8">
              <w:rPr>
                <w:rFonts w:ascii="Arial Narrow" w:hAnsi="Arial Narrow"/>
                <w:sz w:val="24"/>
                <w:szCs w:val="24"/>
                <w:lang w:val="ru-RU"/>
              </w:rPr>
              <w:t>представник</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який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надав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бюлетень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першим</w:t>
            </w:r>
            <w:proofErr w:type="spellEnd"/>
            <w:r w:rsidRPr="00F25DE8">
              <w:rPr>
                <w:rFonts w:ascii="Arial Narrow" w:hAnsi="Arial Narrow"/>
                <w:sz w:val="24"/>
                <w:szCs w:val="24"/>
                <w:lang w:val="ru-RU"/>
              </w:rPr>
              <w:t>.</w:t>
            </w:r>
          </w:p>
          <w:p w14:paraId="41691E1C"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Видача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довіреності</w:t>
            </w:r>
            <w:proofErr w:type="spellEnd"/>
            <w:r w:rsidRPr="00F25DE8">
              <w:rPr>
                <w:rFonts w:ascii="Arial Narrow" w:hAnsi="Arial Narrow"/>
                <w:sz w:val="24"/>
                <w:szCs w:val="24"/>
                <w:lang w:val="ru-RU"/>
              </w:rPr>
              <w:t xml:space="preserve"> на право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та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не </w:t>
            </w:r>
            <w:proofErr w:type="spellStart"/>
            <w:r w:rsidRPr="00F25DE8">
              <w:rPr>
                <w:rFonts w:ascii="Arial Narrow" w:hAnsi="Arial Narrow"/>
                <w:sz w:val="24"/>
                <w:szCs w:val="24"/>
                <w:lang w:val="ru-RU"/>
              </w:rPr>
              <w:t>виключає</w:t>
            </w:r>
            <w:proofErr w:type="spellEnd"/>
            <w:r w:rsidRPr="00F25DE8">
              <w:rPr>
                <w:rFonts w:ascii="Arial Narrow" w:hAnsi="Arial Narrow"/>
                <w:sz w:val="24"/>
                <w:szCs w:val="24"/>
                <w:lang w:val="ru-RU"/>
              </w:rPr>
              <w:t xml:space="preserve"> право </w:t>
            </w:r>
            <w:proofErr w:type="spellStart"/>
            <w:r w:rsidRPr="00F25DE8">
              <w:rPr>
                <w:rFonts w:ascii="Arial Narrow" w:hAnsi="Arial Narrow"/>
                <w:sz w:val="24"/>
                <w:szCs w:val="24"/>
                <w:lang w:val="ru-RU"/>
              </w:rPr>
              <w:t>участі</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цих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який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видав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довіреність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замість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свого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w:t>
            </w:r>
          </w:p>
          <w:p w14:paraId="78B4DFBA" w14:textId="77777777" w:rsidR="00181CBA" w:rsidRPr="00F25DE8" w:rsidRDefault="00181CBA" w:rsidP="00181CBA">
            <w:pPr>
              <w:widowControl w:val="0"/>
              <w:autoSpaceDE w:val="0"/>
              <w:autoSpaceDN w:val="0"/>
              <w:adjustRightInd w:val="0"/>
              <w:spacing w:after="0" w:line="240" w:lineRule="auto"/>
              <w:ind w:left="127" w:right="119"/>
              <w:jc w:val="both"/>
              <w:rPr>
                <w:rFonts w:ascii="Arial Narrow" w:hAnsi="Arial Narrow"/>
                <w:sz w:val="24"/>
                <w:szCs w:val="24"/>
                <w:lang w:val="ru-RU"/>
              </w:rPr>
            </w:pP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право у будь-</w:t>
            </w:r>
            <w:proofErr w:type="spellStart"/>
            <w:r w:rsidRPr="00F25DE8">
              <w:rPr>
                <w:rFonts w:ascii="Arial Narrow" w:hAnsi="Arial Narrow"/>
                <w:sz w:val="24"/>
                <w:szCs w:val="24"/>
                <w:lang w:val="ru-RU"/>
              </w:rPr>
              <w:t>який</w:t>
            </w:r>
            <w:proofErr w:type="spellEnd"/>
            <w:r w:rsidRPr="00F25DE8">
              <w:rPr>
                <w:rFonts w:ascii="Arial Narrow" w:hAnsi="Arial Narrow"/>
                <w:sz w:val="24"/>
                <w:szCs w:val="24"/>
                <w:lang w:val="ru-RU"/>
              </w:rPr>
              <w:t xml:space="preserve"> час до </w:t>
            </w:r>
            <w:proofErr w:type="spellStart"/>
            <w:r w:rsidRPr="00F25DE8">
              <w:rPr>
                <w:rFonts w:ascii="Arial Narrow" w:hAnsi="Arial Narrow"/>
                <w:sz w:val="24"/>
                <w:szCs w:val="24"/>
                <w:lang w:val="ru-RU"/>
              </w:rPr>
              <w:t>закінчення</w:t>
            </w:r>
            <w:proofErr w:type="spellEnd"/>
            <w:r w:rsidRPr="00F25DE8">
              <w:rPr>
                <w:rFonts w:ascii="Arial Narrow" w:hAnsi="Arial Narrow"/>
                <w:sz w:val="24"/>
                <w:szCs w:val="24"/>
                <w:lang w:val="ru-RU"/>
              </w:rPr>
              <w:t xml:space="preserve"> строку, </w:t>
            </w:r>
            <w:proofErr w:type="spellStart"/>
            <w:r w:rsidRPr="00F25DE8">
              <w:rPr>
                <w:rFonts w:ascii="Arial Narrow" w:hAnsi="Arial Narrow"/>
                <w:sz w:val="24"/>
                <w:szCs w:val="24"/>
                <w:lang w:val="ru-RU"/>
              </w:rPr>
              <w:t>відведеного</w:t>
            </w:r>
            <w:proofErr w:type="spellEnd"/>
            <w:r w:rsidRPr="00F25DE8">
              <w:rPr>
                <w:rFonts w:ascii="Arial Narrow" w:hAnsi="Arial Narrow"/>
                <w:sz w:val="24"/>
                <w:szCs w:val="24"/>
                <w:lang w:val="ru-RU"/>
              </w:rPr>
              <w:t xml:space="preserve"> для </w:t>
            </w:r>
            <w:proofErr w:type="spellStart"/>
            <w:r w:rsidRPr="00F25DE8">
              <w:rPr>
                <w:rFonts w:ascii="Arial Narrow" w:hAnsi="Arial Narrow"/>
                <w:sz w:val="24"/>
                <w:szCs w:val="24"/>
                <w:lang w:val="ru-RU"/>
              </w:rPr>
              <w:t>голосування</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відкликати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чи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замінити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свого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 xml:space="preserve"> на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повідомивши</w:t>
            </w:r>
            <w:proofErr w:type="spellEnd"/>
            <w:r w:rsidRPr="00F25DE8">
              <w:rPr>
                <w:rFonts w:ascii="Arial Narrow" w:hAnsi="Arial Narrow"/>
                <w:sz w:val="24"/>
                <w:szCs w:val="24"/>
                <w:lang w:val="ru-RU"/>
              </w:rPr>
              <w:t xml:space="preserve"> про </w:t>
            </w:r>
            <w:proofErr w:type="spellStart"/>
            <w:r w:rsidRPr="00F25DE8">
              <w:rPr>
                <w:rFonts w:ascii="Arial Narrow" w:hAnsi="Arial Narrow"/>
                <w:sz w:val="24"/>
                <w:szCs w:val="24"/>
                <w:lang w:val="ru-RU"/>
              </w:rPr>
              <w:t>це</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депозитарну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установу</w:t>
            </w:r>
            <w:proofErr w:type="spellEnd"/>
            <w:r w:rsidRPr="00F25DE8">
              <w:rPr>
                <w:rFonts w:ascii="Arial Narrow" w:hAnsi="Arial Narrow"/>
                <w:sz w:val="24"/>
                <w:szCs w:val="24"/>
                <w:lang w:val="ru-RU"/>
              </w:rPr>
              <w:t xml:space="preserve">, яка </w:t>
            </w:r>
            <w:proofErr w:type="spellStart"/>
            <w:r w:rsidRPr="00F25DE8">
              <w:rPr>
                <w:rFonts w:ascii="Arial Narrow" w:hAnsi="Arial Narrow"/>
                <w:sz w:val="24"/>
                <w:szCs w:val="24"/>
                <w:lang w:val="ru-RU"/>
              </w:rPr>
              <w:t>обслуговує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рахунок</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цінних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паперах</w:t>
            </w:r>
            <w:proofErr w:type="spellEnd"/>
            <w:r w:rsidRPr="00F25DE8">
              <w:rPr>
                <w:rFonts w:ascii="Arial Narrow" w:hAnsi="Arial Narrow"/>
                <w:sz w:val="24"/>
                <w:szCs w:val="24"/>
                <w:lang w:val="ru-RU"/>
              </w:rPr>
              <w:t xml:space="preserve"> такого </w:t>
            </w:r>
            <w:proofErr w:type="spellStart"/>
            <w:r w:rsidRPr="00F25DE8">
              <w:rPr>
                <w:rFonts w:ascii="Arial Narrow" w:hAnsi="Arial Narrow"/>
                <w:sz w:val="24"/>
                <w:szCs w:val="24"/>
                <w:lang w:val="ru-RU"/>
              </w:rPr>
              <w:t>акціонера</w:t>
            </w:r>
            <w:proofErr w:type="spellEnd"/>
            <w:r w:rsidRPr="00F25DE8">
              <w:rPr>
                <w:rFonts w:ascii="Arial Narrow" w:hAnsi="Arial Narrow"/>
                <w:sz w:val="24"/>
                <w:szCs w:val="24"/>
                <w:lang w:val="ru-RU"/>
              </w:rPr>
              <w:t xml:space="preserve">, на </w:t>
            </w:r>
            <w:proofErr w:type="spellStart"/>
            <w:r w:rsidRPr="00F25DE8">
              <w:rPr>
                <w:rFonts w:ascii="Arial Narrow" w:hAnsi="Arial Narrow"/>
                <w:sz w:val="24"/>
                <w:szCs w:val="24"/>
                <w:lang w:val="ru-RU"/>
              </w:rPr>
              <w:t>якому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обліковуються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належні</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Товариства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взяти</w:t>
            </w:r>
            <w:proofErr w:type="spellEnd"/>
            <w:r w:rsidRPr="00F25DE8">
              <w:rPr>
                <w:rFonts w:ascii="Arial Narrow" w:hAnsi="Arial Narrow"/>
                <w:sz w:val="24"/>
                <w:szCs w:val="24"/>
                <w:lang w:val="ru-RU"/>
              </w:rPr>
              <w:t xml:space="preserve"> участь у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особисто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Повідомлення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акціонером</w:t>
            </w:r>
            <w:proofErr w:type="spellEnd"/>
            <w:r w:rsidRPr="00F25DE8">
              <w:rPr>
                <w:rFonts w:ascii="Arial Narrow" w:hAnsi="Arial Narrow"/>
                <w:sz w:val="24"/>
                <w:szCs w:val="24"/>
                <w:lang w:val="ru-RU"/>
              </w:rPr>
              <w:t xml:space="preserve"> про </w:t>
            </w:r>
            <w:proofErr w:type="spellStart"/>
            <w:r w:rsidRPr="00F25DE8">
              <w:rPr>
                <w:rFonts w:ascii="Arial Narrow" w:hAnsi="Arial Narrow"/>
                <w:sz w:val="24"/>
                <w:szCs w:val="24"/>
                <w:lang w:val="ru-RU"/>
              </w:rPr>
              <w:t>заміну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відкликання</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свого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представника</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може</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здійснюватися</w:t>
            </w:r>
            <w:proofErr w:type="spellEnd"/>
            <w:r w:rsidRPr="00F25DE8">
              <w:rPr>
                <w:rFonts w:ascii="Arial Narrow" w:hAnsi="Arial Narrow"/>
                <w:sz w:val="24"/>
                <w:szCs w:val="24"/>
                <w:lang w:val="ru-RU"/>
              </w:rPr>
              <w:t xml:space="preserve"> за </w:t>
            </w:r>
            <w:proofErr w:type="spellStart"/>
            <w:r w:rsidRPr="00F25DE8">
              <w:rPr>
                <w:rFonts w:ascii="Arial Narrow" w:hAnsi="Arial Narrow"/>
                <w:sz w:val="24"/>
                <w:szCs w:val="24"/>
                <w:lang w:val="ru-RU"/>
              </w:rPr>
              <w:t>допомогою</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засобів</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електронного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зв'язку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відповідно</w:t>
            </w:r>
            <w:proofErr w:type="spellEnd"/>
            <w:r w:rsidRPr="00F25DE8">
              <w:rPr>
                <w:rFonts w:ascii="Arial Narrow" w:hAnsi="Arial Narrow"/>
                <w:sz w:val="24"/>
                <w:szCs w:val="24"/>
                <w:lang w:val="ru-RU"/>
              </w:rPr>
              <w:t xml:space="preserve"> до </w:t>
            </w:r>
            <w:proofErr w:type="spellStart"/>
            <w:r w:rsidRPr="00F25DE8">
              <w:rPr>
                <w:rFonts w:ascii="Arial Narrow" w:hAnsi="Arial Narrow"/>
                <w:sz w:val="24"/>
                <w:szCs w:val="24"/>
                <w:lang w:val="ru-RU"/>
              </w:rPr>
              <w:t>законодавства</w:t>
            </w:r>
            <w:proofErr w:type="spellEnd"/>
            <w:r w:rsidRPr="00F25DE8">
              <w:rPr>
                <w:rFonts w:ascii="Arial Narrow" w:hAnsi="Arial Narrow"/>
                <w:sz w:val="24"/>
                <w:szCs w:val="24"/>
                <w:lang w:val="ru-RU"/>
              </w:rPr>
              <w:t xml:space="preserve"> про </w:t>
            </w:r>
            <w:proofErr w:type="spellStart"/>
            <w:r w:rsidRPr="00F25DE8">
              <w:rPr>
                <w:rFonts w:ascii="Arial Narrow" w:hAnsi="Arial Narrow"/>
                <w:sz w:val="24"/>
                <w:szCs w:val="24"/>
                <w:lang w:val="ru-RU"/>
              </w:rPr>
              <w:t>електронний</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документообіг</w:t>
            </w:r>
            <w:proofErr w:type="spellEnd"/>
            <w:r w:rsidRPr="00F25DE8">
              <w:rPr>
                <w:rFonts w:ascii="Arial Narrow" w:hAnsi="Arial Narrow"/>
                <w:sz w:val="24"/>
                <w:szCs w:val="24"/>
                <w:lang w:val="ru-RU"/>
              </w:rPr>
              <w:t>.</w:t>
            </w:r>
          </w:p>
          <w:p w14:paraId="4DF7CE51" w14:textId="77777777" w:rsidR="00181CBA" w:rsidRPr="00F25DE8" w:rsidRDefault="00181CBA" w:rsidP="00181CBA">
            <w:pPr>
              <w:spacing w:after="0" w:line="240" w:lineRule="auto"/>
              <w:ind w:left="127" w:right="119"/>
              <w:jc w:val="both"/>
              <w:rPr>
                <w:rFonts w:ascii="Arial Narrow" w:eastAsia="Times New Roman" w:hAnsi="Arial Narrow" w:cs="Times New Roman"/>
                <w:kern w:val="0"/>
                <w:sz w:val="24"/>
                <w:szCs w:val="24"/>
                <w:lang w:val="uk-UA" w:eastAsia="pl-PL"/>
              </w:rPr>
            </w:pPr>
            <w:r w:rsidRPr="00F25DE8">
              <w:rPr>
                <w:rFonts w:ascii="Arial Narrow" w:hAnsi="Arial Narrow"/>
                <w:sz w:val="24"/>
                <w:szCs w:val="24"/>
                <w:lang w:val="ru-RU"/>
              </w:rPr>
              <w:t xml:space="preserve">Особа, яку </w:t>
            </w:r>
            <w:proofErr w:type="spellStart"/>
            <w:r w:rsidRPr="00F25DE8">
              <w:rPr>
                <w:rFonts w:ascii="Arial Narrow" w:hAnsi="Arial Narrow"/>
                <w:sz w:val="24"/>
                <w:szCs w:val="24"/>
                <w:lang w:val="ru-RU"/>
              </w:rPr>
              <w:t>акціонер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має</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намір</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уповноважити</w:t>
            </w:r>
            <w:proofErr w:type="spellEnd"/>
            <w:r w:rsidRPr="00F25DE8">
              <w:rPr>
                <w:rFonts w:ascii="Arial Narrow" w:hAnsi="Arial Narrow"/>
                <w:sz w:val="24"/>
                <w:szCs w:val="24"/>
                <w:lang w:val="ru-RU"/>
              </w:rPr>
              <w:t xml:space="preserve"> на участь у </w:t>
            </w:r>
            <w:r w:rsidRPr="00F25DE8">
              <w:rPr>
                <w:rFonts w:ascii="Arial Narrow" w:hAnsi="Arial Narrow"/>
                <w:sz w:val="24"/>
                <w:szCs w:val="24"/>
                <w:lang w:val="uk-UA"/>
              </w:rPr>
              <w:t>З</w:t>
            </w:r>
            <w:proofErr w:type="spellStart"/>
            <w:r w:rsidRPr="00F25DE8">
              <w:rPr>
                <w:rFonts w:ascii="Arial Narrow" w:hAnsi="Arial Narrow"/>
                <w:sz w:val="24"/>
                <w:szCs w:val="24"/>
                <w:lang w:val="ru-RU"/>
              </w:rPr>
              <w:t>агальних</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зборах</w:t>
            </w:r>
            <w:proofErr w:type="spellEnd"/>
            <w:r w:rsidRPr="00F25DE8">
              <w:rPr>
                <w:rFonts w:ascii="Arial Narrow" w:hAnsi="Arial Narrow"/>
                <w:sz w:val="24"/>
                <w:szCs w:val="24"/>
                <w:lang w:val="ru-RU"/>
              </w:rPr>
              <w:t xml:space="preserve">, у </w:t>
            </w:r>
            <w:proofErr w:type="spellStart"/>
            <w:r w:rsidRPr="00F25DE8">
              <w:rPr>
                <w:rFonts w:ascii="Arial Narrow" w:hAnsi="Arial Narrow"/>
                <w:sz w:val="24"/>
                <w:szCs w:val="24"/>
                <w:lang w:val="ru-RU"/>
              </w:rPr>
              <w:t>випадку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наявності</w:t>
            </w:r>
            <w:proofErr w:type="spellEnd"/>
            <w:r w:rsidRPr="00F25DE8">
              <w:rPr>
                <w:rFonts w:ascii="Arial Narrow" w:hAnsi="Arial Narrow"/>
                <w:sz w:val="24"/>
                <w:szCs w:val="24"/>
                <w:lang w:val="ru-RU"/>
              </w:rPr>
              <w:t xml:space="preserve"> в </w:t>
            </w:r>
            <w:proofErr w:type="spellStart"/>
            <w:r w:rsidRPr="00F25DE8">
              <w:rPr>
                <w:rFonts w:ascii="Arial Narrow" w:hAnsi="Arial Narrow"/>
                <w:sz w:val="24"/>
                <w:szCs w:val="24"/>
                <w:lang w:val="ru-RU"/>
              </w:rPr>
              <w:t>неї</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конфлікту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інтересів</w:t>
            </w:r>
            <w:proofErr w:type="spellEnd"/>
            <w:r w:rsidRPr="00F25DE8">
              <w:rPr>
                <w:rFonts w:ascii="Arial Narrow" w:hAnsi="Arial Narrow"/>
                <w:sz w:val="24"/>
                <w:szCs w:val="24"/>
                <w:lang w:val="ru-RU"/>
              </w:rPr>
              <w:t xml:space="preserve">, повинна </w:t>
            </w:r>
            <w:proofErr w:type="spellStart"/>
            <w:r w:rsidRPr="00F25DE8">
              <w:rPr>
                <w:rFonts w:ascii="Arial Narrow" w:hAnsi="Arial Narrow"/>
                <w:sz w:val="24"/>
                <w:szCs w:val="24"/>
                <w:lang w:val="ru-RU"/>
              </w:rPr>
              <w:t>врегулювати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конфлікт</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інтересів</w:t>
            </w:r>
            <w:proofErr w:type="spellEnd"/>
            <w:r w:rsidRPr="00F25DE8">
              <w:rPr>
                <w:rFonts w:ascii="Arial Narrow" w:hAnsi="Arial Narrow"/>
                <w:sz w:val="24"/>
                <w:szCs w:val="24"/>
                <w:lang w:val="ru-RU"/>
              </w:rPr>
              <w:t xml:space="preserve"> у порядку, </w:t>
            </w:r>
            <w:proofErr w:type="spellStart"/>
            <w:r w:rsidRPr="00F25DE8">
              <w:rPr>
                <w:rFonts w:ascii="Arial Narrow" w:hAnsi="Arial Narrow"/>
                <w:sz w:val="24"/>
                <w:szCs w:val="24"/>
                <w:lang w:val="ru-RU"/>
              </w:rPr>
              <w:t>встановленому</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чинним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законодавством</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України</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або</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відмовитись</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від</w:t>
            </w:r>
            <w:proofErr w:type="spellEnd"/>
            <w:r w:rsidRPr="00F25DE8">
              <w:rPr>
                <w:rFonts w:ascii="Arial Narrow" w:hAnsi="Arial Narrow"/>
                <w:sz w:val="24"/>
                <w:szCs w:val="24"/>
                <w:lang w:val="ru-RU"/>
              </w:rPr>
              <w:t xml:space="preserve"> </w:t>
            </w:r>
            <w:proofErr w:type="spellStart"/>
            <w:r w:rsidRPr="00F25DE8">
              <w:rPr>
                <w:rFonts w:ascii="Arial Narrow" w:hAnsi="Arial Narrow"/>
                <w:sz w:val="24"/>
                <w:szCs w:val="24"/>
                <w:lang w:val="ru-RU"/>
              </w:rPr>
              <w:t>представництва</w:t>
            </w:r>
            <w:proofErr w:type="spellEnd"/>
            <w:r w:rsidRPr="00F25DE8">
              <w:rPr>
                <w:rFonts w:ascii="Arial Narrow" w:hAnsi="Arial Narrow"/>
                <w:sz w:val="24"/>
                <w:szCs w:val="24"/>
                <w:lang w:val="ru-RU"/>
              </w:rPr>
              <w:t>.</w:t>
            </w:r>
          </w:p>
        </w:tc>
      </w:tr>
      <w:tr w:rsidR="00181CBA" w:rsidRPr="00F25DE8" w14:paraId="19D2A93B" w14:textId="77777777" w:rsidTr="004B610A">
        <w:tblPrEx>
          <w:tblCellMar>
            <w:top w:w="15" w:type="dxa"/>
            <w:left w:w="15" w:type="dxa"/>
            <w:bottom w:w="15" w:type="dxa"/>
            <w:right w:w="15" w:type="dxa"/>
          </w:tblCellMar>
        </w:tblPrEx>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068A9BEE" w14:textId="77777777" w:rsidR="00181CBA" w:rsidRPr="00F25DE8" w:rsidRDefault="00181CBA" w:rsidP="00181CBA">
            <w:pPr>
              <w:spacing w:after="0" w:line="240" w:lineRule="auto"/>
              <w:rPr>
                <w:rFonts w:ascii="Arial Narrow" w:eastAsia="Times New Roman" w:hAnsi="Arial Narrow" w:cs="Times New Roman"/>
                <w:b/>
                <w:bCs/>
                <w:kern w:val="0"/>
                <w:sz w:val="24"/>
                <w:szCs w:val="24"/>
                <w:vertAlign w:val="superscript"/>
                <w:lang w:val="uk-UA" w:eastAsia="pl-PL"/>
              </w:rPr>
            </w:pPr>
            <w:r w:rsidRPr="00F25DE8">
              <w:rPr>
                <w:rFonts w:ascii="Arial Narrow" w:eastAsia="Times New Roman" w:hAnsi="Arial Narrow" w:cs="Times New Roman"/>
                <w:kern w:val="0"/>
                <w:sz w:val="24"/>
                <w:szCs w:val="24"/>
                <w:lang w:val="uk-UA" w:eastAsia="pl-PL"/>
              </w:rPr>
              <w:lastRenderedPageBreak/>
              <w:t>Дата і час початку та завершення надсилання до депозитарної установи бюлетенів для голосування</w:t>
            </w:r>
          </w:p>
          <w:p w14:paraId="0E8CA5E6" w14:textId="77777777" w:rsidR="00181CBA" w:rsidRPr="00F25DE8" w:rsidRDefault="00181CBA" w:rsidP="00181CBA">
            <w:pPr>
              <w:spacing w:after="0" w:line="240" w:lineRule="auto"/>
              <w:rPr>
                <w:rFonts w:ascii="Arial Narrow" w:eastAsia="Times New Roman" w:hAnsi="Arial Narrow" w:cs="Times New Roman"/>
                <w:kern w:val="0"/>
                <w:sz w:val="24"/>
                <w:szCs w:val="24"/>
                <w:lang w:val="uk-UA" w:eastAsia="pl-PL"/>
              </w:rPr>
            </w:pPr>
          </w:p>
        </w:tc>
        <w:tc>
          <w:tcPr>
            <w:tcW w:w="4054" w:type="pct"/>
            <w:tcBorders>
              <w:top w:val="single" w:sz="6" w:space="0" w:color="000000"/>
              <w:left w:val="single" w:sz="6" w:space="0" w:color="000000"/>
              <w:bottom w:val="single" w:sz="6" w:space="0" w:color="000000"/>
              <w:right w:val="single" w:sz="6" w:space="0" w:color="000000"/>
            </w:tcBorders>
            <w:hideMark/>
          </w:tcPr>
          <w:p w14:paraId="14DD56D3" w14:textId="77777777" w:rsidR="00777DA1" w:rsidRDefault="00181CBA" w:rsidP="00181CBA">
            <w:pPr>
              <w:spacing w:after="0" w:line="276" w:lineRule="auto"/>
              <w:ind w:left="122" w:right="131"/>
              <w:jc w:val="both"/>
              <w:rPr>
                <w:rFonts w:ascii="Arial Narrow" w:hAnsi="Arial Narrow"/>
                <w:b/>
                <w:bCs/>
                <w:sz w:val="24"/>
                <w:szCs w:val="24"/>
                <w:lang w:val="uk-UA"/>
              </w:rPr>
            </w:pPr>
            <w:r w:rsidRPr="00F25DE8">
              <w:rPr>
                <w:rFonts w:ascii="Arial Narrow" w:hAnsi="Arial Narrow" w:cs="Times New Roman"/>
                <w:b/>
                <w:sz w:val="24"/>
                <w:szCs w:val="24"/>
                <w:lang w:val="uk-UA"/>
              </w:rPr>
              <w:t xml:space="preserve">Початок: </w:t>
            </w:r>
            <w:r w:rsidR="00777DA1" w:rsidRPr="00777DA1">
              <w:rPr>
                <w:rFonts w:ascii="Arial Narrow" w:hAnsi="Arial Narrow"/>
                <w:b/>
                <w:sz w:val="24"/>
                <w:szCs w:val="24"/>
                <w:lang w:val="uk-UA"/>
              </w:rPr>
              <w:t>з 11:00 год. 21 липня 2026 року</w:t>
            </w:r>
            <w:r w:rsidR="00777DA1" w:rsidRPr="00777DA1">
              <w:rPr>
                <w:rFonts w:ascii="Arial Narrow" w:eastAsia="Times New Roman" w:hAnsi="Arial Narrow"/>
                <w:b/>
                <w:sz w:val="24"/>
                <w:szCs w:val="24"/>
                <w:lang w:val="uk-UA" w:eastAsia="ru-RU"/>
              </w:rPr>
              <w:t xml:space="preserve"> </w:t>
            </w:r>
            <w:r w:rsidR="00777DA1" w:rsidRPr="00777DA1">
              <w:rPr>
                <w:rFonts w:ascii="Arial Narrow" w:eastAsia="Times New Roman" w:hAnsi="Arial Narrow"/>
                <w:b/>
                <w:sz w:val="24"/>
                <w:szCs w:val="24"/>
                <w:lang w:val="uk-UA" w:eastAsia="ru-RU"/>
              </w:rPr>
              <w:t>щодо всіх інших питань, окрім Наглядової ради Товариства, а щодо обрання Наглядової ради Товариства – з  11 години 27 липня 2026 року</w:t>
            </w:r>
            <w:r w:rsidR="00777DA1" w:rsidRPr="00777DA1">
              <w:rPr>
                <w:rFonts w:ascii="Arial Narrow" w:hAnsi="Arial Narrow"/>
                <w:b/>
                <w:bCs/>
                <w:sz w:val="24"/>
                <w:szCs w:val="24"/>
                <w:lang w:val="uk-UA"/>
              </w:rPr>
              <w:t xml:space="preserve">. </w:t>
            </w:r>
          </w:p>
          <w:p w14:paraId="572AA397" w14:textId="44811307" w:rsidR="00181CBA" w:rsidRPr="00F25DE8" w:rsidRDefault="00777DA1" w:rsidP="00181CBA">
            <w:pPr>
              <w:spacing w:after="0" w:line="276" w:lineRule="auto"/>
              <w:ind w:left="122" w:right="131"/>
              <w:jc w:val="both"/>
              <w:rPr>
                <w:rFonts w:ascii="Arial Narrow" w:eastAsia="Times New Roman" w:hAnsi="Arial Narrow" w:cs="Times New Roman"/>
                <w:b/>
                <w:kern w:val="0"/>
                <w:sz w:val="24"/>
                <w:szCs w:val="24"/>
                <w:lang w:val="ru-RU" w:eastAsia="pl-PL"/>
              </w:rPr>
            </w:pPr>
            <w:proofErr w:type="spellStart"/>
            <w:r w:rsidRPr="00777DA1">
              <w:rPr>
                <w:rFonts w:ascii="Arial Narrow" w:hAnsi="Arial Narrow"/>
                <w:b/>
                <w:bCs/>
                <w:sz w:val="24"/>
                <w:szCs w:val="24"/>
                <w:lang w:val="ru-RU"/>
              </w:rPr>
              <w:t>Заверш</w:t>
            </w:r>
            <w:r>
              <w:rPr>
                <w:rFonts w:ascii="Arial Narrow" w:hAnsi="Arial Narrow"/>
                <w:b/>
                <w:bCs/>
                <w:sz w:val="24"/>
                <w:szCs w:val="24"/>
                <w:lang w:val="ru-RU"/>
              </w:rPr>
              <w:t>енн</w:t>
            </w:r>
            <w:r w:rsidRPr="00777DA1">
              <w:rPr>
                <w:rFonts w:ascii="Arial Narrow" w:hAnsi="Arial Narrow"/>
                <w:b/>
                <w:bCs/>
                <w:sz w:val="24"/>
                <w:szCs w:val="24"/>
                <w:lang w:val="ru-RU"/>
              </w:rPr>
              <w:t>я</w:t>
            </w:r>
            <w:proofErr w:type="spellEnd"/>
            <w:r>
              <w:rPr>
                <w:rFonts w:ascii="Arial Narrow" w:hAnsi="Arial Narrow"/>
                <w:b/>
                <w:bCs/>
                <w:sz w:val="24"/>
                <w:szCs w:val="24"/>
                <w:lang w:val="ru-RU"/>
              </w:rPr>
              <w:t>:</w:t>
            </w:r>
            <w:r w:rsidRPr="00777DA1">
              <w:rPr>
                <w:rFonts w:ascii="Arial Narrow" w:hAnsi="Arial Narrow"/>
                <w:b/>
                <w:bCs/>
                <w:sz w:val="24"/>
                <w:szCs w:val="24"/>
                <w:lang w:val="ru-RU"/>
              </w:rPr>
              <w:t xml:space="preserve">  </w:t>
            </w:r>
            <w:r>
              <w:rPr>
                <w:rFonts w:ascii="Arial Narrow" w:hAnsi="Arial Narrow"/>
                <w:b/>
                <w:bCs/>
                <w:sz w:val="24"/>
                <w:szCs w:val="24"/>
                <w:lang w:val="ru-RU"/>
              </w:rPr>
              <w:t>30 лип</w:t>
            </w:r>
            <w:r w:rsidRPr="00777DA1">
              <w:rPr>
                <w:rFonts w:ascii="Arial Narrow" w:hAnsi="Arial Narrow"/>
                <w:b/>
                <w:bCs/>
                <w:sz w:val="24"/>
                <w:szCs w:val="24"/>
                <w:lang w:val="ru-RU"/>
              </w:rPr>
              <w:t>ня 2026 року</w:t>
            </w:r>
            <w:r w:rsidR="00181CBA" w:rsidRPr="00F25DE8">
              <w:rPr>
                <w:rFonts w:ascii="Arial Narrow" w:hAnsi="Arial Narrow" w:cs="Times New Roman"/>
                <w:b/>
                <w:sz w:val="24"/>
                <w:szCs w:val="24"/>
                <w:lang w:val="uk-UA"/>
              </w:rPr>
              <w:t xml:space="preserve"> о 18:00 за Київським часом.</w:t>
            </w:r>
          </w:p>
        </w:tc>
      </w:tr>
      <w:tr w:rsidR="00181CBA" w:rsidRPr="00F25DE8" w14:paraId="3718312D" w14:textId="77777777" w:rsidTr="004B610A">
        <w:tblPrEx>
          <w:tblCellMar>
            <w:top w:w="15" w:type="dxa"/>
            <w:left w:w="15" w:type="dxa"/>
            <w:bottom w:w="15" w:type="dxa"/>
            <w:right w:w="15" w:type="dxa"/>
          </w:tblCellMar>
        </w:tblPrEx>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41B2F9F3" w14:textId="77777777" w:rsidR="00181CBA" w:rsidRPr="00F25DE8" w:rsidRDefault="00181CBA" w:rsidP="00181CBA">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Інші відомості, передбачені законодавством України</w:t>
            </w:r>
          </w:p>
        </w:tc>
        <w:tc>
          <w:tcPr>
            <w:tcW w:w="4054" w:type="pct"/>
            <w:tcBorders>
              <w:top w:val="single" w:sz="6" w:space="0" w:color="000000"/>
              <w:left w:val="single" w:sz="6" w:space="0" w:color="000000"/>
              <w:bottom w:val="single" w:sz="6" w:space="0" w:color="000000"/>
              <w:right w:val="single" w:sz="6" w:space="0" w:color="000000"/>
            </w:tcBorders>
            <w:hideMark/>
          </w:tcPr>
          <w:p w14:paraId="0A2BBDFE" w14:textId="77777777" w:rsidR="00181CBA" w:rsidRPr="00F25DE8" w:rsidRDefault="00181CBA" w:rsidP="00181CBA">
            <w:pPr>
              <w:widowControl w:val="0"/>
              <w:autoSpaceDE w:val="0"/>
              <w:autoSpaceDN w:val="0"/>
              <w:adjustRightInd w:val="0"/>
              <w:spacing w:after="0" w:line="240" w:lineRule="auto"/>
              <w:ind w:left="127"/>
              <w:jc w:val="both"/>
              <w:rPr>
                <w:rFonts w:ascii="Arial Narrow" w:hAnsi="Arial Narrow" w:cs="Times New Roman"/>
                <w:sz w:val="24"/>
                <w:szCs w:val="24"/>
                <w:lang w:val="uk-UA"/>
              </w:rPr>
            </w:pPr>
            <w:r w:rsidRPr="00F25DE8">
              <w:rPr>
                <w:rFonts w:ascii="Arial Narrow" w:hAnsi="Arial Narrow" w:cs="Times New Roman"/>
                <w:sz w:val="24"/>
                <w:szCs w:val="24"/>
                <w:lang w:val="uk-UA"/>
              </w:rPr>
              <w:t>Загальні збори будуть проведені дистанційно згідно із  Порядком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06.03.2023 №236.</w:t>
            </w:r>
          </w:p>
          <w:p w14:paraId="4B245D2A" w14:textId="77777777" w:rsidR="00181CBA" w:rsidRPr="00F25DE8" w:rsidRDefault="00181CBA" w:rsidP="00181CBA">
            <w:pPr>
              <w:widowControl w:val="0"/>
              <w:autoSpaceDE w:val="0"/>
              <w:autoSpaceDN w:val="0"/>
              <w:adjustRightInd w:val="0"/>
              <w:spacing w:after="0" w:line="240" w:lineRule="auto"/>
              <w:ind w:left="127"/>
              <w:rPr>
                <w:rFonts w:ascii="Arial Narrow" w:hAnsi="Arial Narrow" w:cs="Times New Roman"/>
                <w:bCs/>
                <w:sz w:val="24"/>
                <w:szCs w:val="24"/>
              </w:rPr>
            </w:pPr>
            <w:r w:rsidRPr="00F25DE8">
              <w:rPr>
                <w:rFonts w:ascii="Arial Narrow" w:hAnsi="Arial Narrow" w:cs="Times New Roman"/>
                <w:bCs/>
                <w:sz w:val="24"/>
                <w:szCs w:val="24"/>
              </w:rPr>
              <w:t xml:space="preserve">Інформація про загальну кількість акцій та голосуючих акцій станом на дату складання переліку осіб, яким надсилається повідомлення про проведення загальних зборів: </w:t>
            </w:r>
            <w:r w:rsidRPr="00F25DE8">
              <w:rPr>
                <w:rFonts w:ascii="Arial Narrow" w:hAnsi="Arial Narrow" w:cs="Times New Roman"/>
                <w:sz w:val="24"/>
                <w:szCs w:val="24"/>
                <w:lang w:val="uk-UA"/>
              </w:rPr>
              <w:t xml:space="preserve">загальна кількість акцій </w:t>
            </w:r>
            <w:r w:rsidRPr="00F25DE8">
              <w:rPr>
                <w:rFonts w:ascii="Arial Narrow" w:hAnsi="Arial Narrow" w:cs="Times New Roman"/>
                <w:bCs/>
                <w:sz w:val="24"/>
                <w:szCs w:val="24"/>
              </w:rPr>
              <w:t>-  6 153 032 штук, голосуючих акцій - 5 844 992  штук простих іменних акцій.</w:t>
            </w:r>
          </w:p>
          <w:p w14:paraId="4D16EE52" w14:textId="77777777" w:rsidR="00181CBA" w:rsidRPr="00F25DE8" w:rsidRDefault="00181CBA" w:rsidP="00181CBA">
            <w:pPr>
              <w:spacing w:after="0" w:line="240" w:lineRule="auto"/>
              <w:ind w:left="127" w:right="131"/>
              <w:jc w:val="both"/>
              <w:rPr>
                <w:rFonts w:ascii="Arial Narrow" w:hAnsi="Arial Narrow" w:cs="Times New Roman"/>
                <w:sz w:val="24"/>
                <w:szCs w:val="24"/>
                <w:lang w:val="uk-UA"/>
              </w:rPr>
            </w:pPr>
            <w:r w:rsidRPr="00F25DE8">
              <w:rPr>
                <w:rFonts w:ascii="Arial Narrow" w:hAnsi="Arial Narrow" w:cs="Times New Roman"/>
                <w:sz w:val="24"/>
                <w:szCs w:val="24"/>
                <w:lang w:val="uk-UA"/>
              </w:rPr>
              <w:t xml:space="preserve">Особам, яким депозитарною установою відкрито рахунок в цінних паперах на підставі </w:t>
            </w:r>
            <w:r w:rsidRPr="00F25DE8">
              <w:rPr>
                <w:rFonts w:ascii="Arial Narrow" w:hAnsi="Arial Narrow" w:cs="Times New Roman"/>
                <w:sz w:val="24"/>
                <w:szCs w:val="24"/>
                <w:lang w:val="uk-UA"/>
              </w:rPr>
              <w:lastRenderedPageBreak/>
              <w:t>договору з Товариством, необхідно укласти договір з депозитарною установою для забезпечення реалізації права на участь у чергових дистанційних Загальних зборах.</w:t>
            </w:r>
          </w:p>
          <w:p w14:paraId="03C1A65F" w14:textId="77777777" w:rsidR="00181CBA" w:rsidRPr="00F25DE8" w:rsidRDefault="00181CBA" w:rsidP="00181CBA">
            <w:pPr>
              <w:spacing w:after="0" w:line="240" w:lineRule="auto"/>
              <w:ind w:left="127" w:right="131"/>
              <w:jc w:val="both"/>
              <w:rPr>
                <w:rFonts w:ascii="Arial Narrow" w:hAnsi="Arial Narrow" w:cs="Times New Roman"/>
                <w:sz w:val="24"/>
                <w:szCs w:val="24"/>
                <w:lang w:val="uk-UA"/>
              </w:rPr>
            </w:pPr>
            <w:r w:rsidRPr="00F25DE8">
              <w:rPr>
                <w:rFonts w:ascii="Arial Narrow" w:hAnsi="Arial Narrow" w:cs="Times New Roman"/>
                <w:sz w:val="24"/>
                <w:szCs w:val="24"/>
                <w:lang w:val="uk-UA"/>
              </w:rPr>
              <w:t>Депозитарною установою, з якою Товариством укладено договір про обслуговування (відкриття) рахунків у цінних паперах власникам іменних цінних паперів (акціонерам Товариства), є Товариство з обмеженою відповідальністю «</w:t>
            </w:r>
            <w:proofErr w:type="spellStart"/>
            <w:r w:rsidRPr="00F25DE8">
              <w:rPr>
                <w:rFonts w:ascii="Arial Narrow" w:hAnsi="Arial Narrow" w:cs="Times New Roman"/>
                <w:sz w:val="24"/>
                <w:szCs w:val="24"/>
                <w:lang w:val="uk-UA"/>
              </w:rPr>
              <w:t>Депозитарно</w:t>
            </w:r>
            <w:proofErr w:type="spellEnd"/>
            <w:r w:rsidRPr="00F25DE8">
              <w:rPr>
                <w:rFonts w:ascii="Arial Narrow" w:hAnsi="Arial Narrow" w:cs="Times New Roman"/>
                <w:sz w:val="24"/>
                <w:szCs w:val="24"/>
                <w:lang w:val="uk-UA"/>
              </w:rPr>
              <w:t>-консалтингова компанія  «Інтелект-</w:t>
            </w:r>
            <w:proofErr w:type="spellStart"/>
            <w:r w:rsidRPr="00F25DE8">
              <w:rPr>
                <w:rFonts w:ascii="Arial Narrow" w:hAnsi="Arial Narrow" w:cs="Times New Roman"/>
                <w:sz w:val="24"/>
                <w:szCs w:val="24"/>
                <w:lang w:val="uk-UA"/>
              </w:rPr>
              <w:t>Інвестментс</w:t>
            </w:r>
            <w:proofErr w:type="spellEnd"/>
            <w:r w:rsidRPr="00F25DE8">
              <w:rPr>
                <w:rFonts w:ascii="Arial Narrow" w:hAnsi="Arial Narrow" w:cs="Times New Roman"/>
                <w:sz w:val="24"/>
                <w:szCs w:val="24"/>
                <w:lang w:val="uk-UA"/>
              </w:rPr>
              <w:t xml:space="preserve">» (місцезнаходження: м. Київ, вул. Лугова, 13, будівля «К», офіс 20), </w:t>
            </w:r>
            <w:proofErr w:type="spellStart"/>
            <w:r w:rsidRPr="00F25DE8">
              <w:rPr>
                <w:rFonts w:ascii="Arial Narrow" w:hAnsi="Arial Narrow" w:cs="Times New Roman"/>
                <w:sz w:val="24"/>
                <w:szCs w:val="24"/>
                <w:lang w:val="uk-UA"/>
              </w:rPr>
              <w:t>тел</w:t>
            </w:r>
            <w:proofErr w:type="spellEnd"/>
            <w:r w:rsidRPr="00F25DE8">
              <w:rPr>
                <w:rFonts w:ascii="Arial Narrow" w:hAnsi="Arial Narrow" w:cs="Times New Roman"/>
                <w:sz w:val="24"/>
                <w:szCs w:val="24"/>
                <w:lang w:val="uk-UA"/>
              </w:rPr>
              <w:t>. (044) 428-57-72,  E-</w:t>
            </w:r>
            <w:proofErr w:type="spellStart"/>
            <w:r w:rsidRPr="00F25DE8">
              <w:rPr>
                <w:rFonts w:ascii="Arial Narrow" w:hAnsi="Arial Narrow" w:cs="Times New Roman"/>
                <w:sz w:val="24"/>
                <w:szCs w:val="24"/>
                <w:lang w:val="uk-UA"/>
              </w:rPr>
              <w:t>mail</w:t>
            </w:r>
            <w:proofErr w:type="spellEnd"/>
            <w:r w:rsidRPr="00F25DE8">
              <w:rPr>
                <w:rFonts w:ascii="Arial Narrow" w:hAnsi="Arial Narrow" w:cs="Times New Roman"/>
                <w:sz w:val="24"/>
                <w:szCs w:val="24"/>
                <w:lang w:val="uk-UA"/>
              </w:rPr>
              <w:t xml:space="preserve">: </w:t>
            </w:r>
            <w:hyperlink r:id="rId10" w:history="1">
              <w:r w:rsidRPr="00F25DE8">
                <w:rPr>
                  <w:rFonts w:ascii="Arial Narrow" w:hAnsi="Arial Narrow" w:cs="Times New Roman"/>
                  <w:sz w:val="24"/>
                  <w:szCs w:val="24"/>
                </w:rPr>
                <w:t>intellect@it-mark.net</w:t>
              </w:r>
            </w:hyperlink>
            <w:r w:rsidRPr="00F25DE8">
              <w:rPr>
                <w:rFonts w:ascii="Arial Narrow" w:hAnsi="Arial Narrow" w:cs="Times New Roman"/>
                <w:sz w:val="24"/>
                <w:szCs w:val="24"/>
                <w:lang w:val="uk-UA"/>
              </w:rPr>
              <w:t>.</w:t>
            </w:r>
          </w:p>
        </w:tc>
      </w:tr>
      <w:tr w:rsidR="00181CBA" w:rsidRPr="00F25DE8" w14:paraId="64BFD926" w14:textId="77777777" w:rsidTr="004B610A">
        <w:tblPrEx>
          <w:tblCellMar>
            <w:top w:w="15" w:type="dxa"/>
            <w:left w:w="15" w:type="dxa"/>
            <w:bottom w:w="15" w:type="dxa"/>
            <w:right w:w="15" w:type="dxa"/>
          </w:tblCellMar>
        </w:tblPrEx>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36235AB3" w14:textId="77777777" w:rsidR="00181CBA" w:rsidRPr="00F25DE8" w:rsidRDefault="00181CBA" w:rsidP="00181CBA">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lastRenderedPageBreak/>
              <w:t>Номер та дата рішення ради акціонерного товариства про затвердження повідомлення</w:t>
            </w:r>
          </w:p>
        </w:tc>
        <w:tc>
          <w:tcPr>
            <w:tcW w:w="4054" w:type="pct"/>
            <w:tcBorders>
              <w:top w:val="single" w:sz="6" w:space="0" w:color="000000"/>
              <w:left w:val="single" w:sz="6" w:space="0" w:color="000000"/>
              <w:bottom w:val="single" w:sz="6" w:space="0" w:color="000000"/>
              <w:right w:val="single" w:sz="6" w:space="0" w:color="000000"/>
            </w:tcBorders>
            <w:hideMark/>
          </w:tcPr>
          <w:p w14:paraId="055B4638" w14:textId="564B00D8" w:rsidR="00181CBA" w:rsidRPr="00F25DE8" w:rsidRDefault="00181CBA" w:rsidP="00181CBA">
            <w:pPr>
              <w:spacing w:after="0" w:line="240" w:lineRule="auto"/>
              <w:jc w:val="both"/>
              <w:rPr>
                <w:rFonts w:ascii="Arial Narrow" w:hAnsi="Arial Narrow" w:cs="Times New Roman"/>
                <w:sz w:val="24"/>
                <w:szCs w:val="24"/>
                <w:lang w:val="uk-UA"/>
              </w:rPr>
            </w:pPr>
            <w:r w:rsidRPr="00F25DE8">
              <w:rPr>
                <w:rFonts w:ascii="Arial Narrow" w:hAnsi="Arial Narrow" w:cs="Times New Roman"/>
                <w:sz w:val="24"/>
                <w:szCs w:val="24"/>
                <w:lang w:val="uk-UA"/>
              </w:rPr>
              <w:t xml:space="preserve"> Протокол Наглядової ради ПрАТ «КИЇВСЬКЕ СПЕЦІАЛІЗОВАНЕ УПРАВЛІННЯ ЕКСКАВАЦІЇ» №</w:t>
            </w:r>
            <w:r w:rsidR="006F6081">
              <w:rPr>
                <w:rFonts w:ascii="Arial Narrow" w:hAnsi="Arial Narrow" w:cs="Times New Roman"/>
                <w:sz w:val="24"/>
                <w:szCs w:val="24"/>
                <w:lang w:val="uk-UA"/>
              </w:rPr>
              <w:t>2</w:t>
            </w:r>
            <w:r w:rsidRPr="00F25DE8">
              <w:rPr>
                <w:rFonts w:ascii="Arial Narrow" w:hAnsi="Arial Narrow" w:cs="Times New Roman"/>
                <w:sz w:val="24"/>
                <w:szCs w:val="24"/>
                <w:lang w:val="uk-UA"/>
              </w:rPr>
              <w:t>/26 від 1</w:t>
            </w:r>
            <w:r w:rsidR="006F6081">
              <w:rPr>
                <w:rFonts w:ascii="Arial Narrow" w:hAnsi="Arial Narrow" w:cs="Times New Roman"/>
                <w:sz w:val="24"/>
                <w:szCs w:val="24"/>
                <w:lang w:val="uk-UA"/>
              </w:rPr>
              <w:t>0</w:t>
            </w:r>
            <w:r w:rsidRPr="00F25DE8">
              <w:rPr>
                <w:rFonts w:ascii="Arial Narrow" w:hAnsi="Arial Narrow" w:cs="Times New Roman"/>
                <w:sz w:val="24"/>
                <w:szCs w:val="24"/>
                <w:lang w:val="uk-UA"/>
              </w:rPr>
              <w:t xml:space="preserve"> </w:t>
            </w:r>
            <w:r w:rsidR="006F6081">
              <w:rPr>
                <w:rFonts w:ascii="Arial Narrow" w:hAnsi="Arial Narrow" w:cs="Times New Roman"/>
                <w:sz w:val="24"/>
                <w:szCs w:val="24"/>
                <w:lang w:val="uk-UA"/>
              </w:rPr>
              <w:t>черв</w:t>
            </w:r>
            <w:r w:rsidRPr="00F25DE8">
              <w:rPr>
                <w:rFonts w:ascii="Arial Narrow" w:hAnsi="Arial Narrow" w:cs="Times New Roman"/>
                <w:sz w:val="24"/>
                <w:szCs w:val="24"/>
                <w:lang w:val="uk-UA"/>
              </w:rPr>
              <w:t>ня 2026 року</w:t>
            </w:r>
          </w:p>
          <w:p w14:paraId="19A186DF" w14:textId="77777777" w:rsidR="00181CBA" w:rsidRPr="00F25DE8" w:rsidRDefault="00181CBA" w:rsidP="00181CBA">
            <w:pPr>
              <w:spacing w:after="0" w:line="240" w:lineRule="auto"/>
              <w:jc w:val="both"/>
              <w:rPr>
                <w:rFonts w:ascii="Arial Narrow" w:hAnsi="Arial Narrow" w:cs="Times New Roman"/>
                <w:sz w:val="24"/>
                <w:szCs w:val="24"/>
                <w:lang w:val="uk-UA"/>
              </w:rPr>
            </w:pPr>
          </w:p>
        </w:tc>
      </w:tr>
      <w:tr w:rsidR="00181CBA" w:rsidRPr="00F25DE8" w14:paraId="3A15D44F" w14:textId="77777777" w:rsidTr="004B610A">
        <w:tblPrEx>
          <w:tblCellMar>
            <w:top w:w="15" w:type="dxa"/>
            <w:left w:w="15" w:type="dxa"/>
            <w:bottom w:w="15" w:type="dxa"/>
            <w:right w:w="15" w:type="dxa"/>
          </w:tblCellMar>
        </w:tblPrEx>
        <w:trPr>
          <w:trHeight w:val="60"/>
        </w:trPr>
        <w:tc>
          <w:tcPr>
            <w:tcW w:w="946" w:type="pct"/>
            <w:tcBorders>
              <w:top w:val="single" w:sz="6" w:space="0" w:color="000000"/>
              <w:left w:val="single" w:sz="6" w:space="0" w:color="000000"/>
              <w:bottom w:val="single" w:sz="6" w:space="0" w:color="000000"/>
              <w:right w:val="single" w:sz="6" w:space="0" w:color="000000"/>
            </w:tcBorders>
            <w:hideMark/>
          </w:tcPr>
          <w:p w14:paraId="2EFA733A" w14:textId="77777777" w:rsidR="00181CBA" w:rsidRPr="00F25DE8" w:rsidRDefault="00181CBA" w:rsidP="00181CBA">
            <w:pPr>
              <w:spacing w:after="0" w:line="240" w:lineRule="auto"/>
              <w:rPr>
                <w:rFonts w:ascii="Arial Narrow" w:eastAsia="Times New Roman" w:hAnsi="Arial Narrow" w:cs="Times New Roman"/>
                <w:kern w:val="0"/>
                <w:sz w:val="24"/>
                <w:szCs w:val="24"/>
                <w:lang w:val="uk-UA" w:eastAsia="pl-PL"/>
              </w:rPr>
            </w:pPr>
            <w:r w:rsidRPr="00F25DE8">
              <w:rPr>
                <w:rFonts w:ascii="Arial Narrow" w:eastAsia="Times New Roman" w:hAnsi="Arial Narrow" w:cs="Times New Roman"/>
                <w:kern w:val="0"/>
                <w:sz w:val="24"/>
                <w:szCs w:val="24"/>
                <w:lang w:val="uk-UA" w:eastAsia="pl-PL"/>
              </w:rPr>
              <w:t>Дата складання повідомлення</w:t>
            </w:r>
          </w:p>
        </w:tc>
        <w:tc>
          <w:tcPr>
            <w:tcW w:w="4054" w:type="pct"/>
            <w:tcBorders>
              <w:top w:val="single" w:sz="6" w:space="0" w:color="000000"/>
              <w:left w:val="single" w:sz="6" w:space="0" w:color="000000"/>
              <w:bottom w:val="single" w:sz="6" w:space="0" w:color="000000"/>
              <w:right w:val="single" w:sz="6" w:space="0" w:color="000000"/>
            </w:tcBorders>
            <w:hideMark/>
          </w:tcPr>
          <w:p w14:paraId="59234B8A" w14:textId="196688B8" w:rsidR="00181CBA" w:rsidRPr="00F25DE8" w:rsidRDefault="00181CBA" w:rsidP="00181CBA">
            <w:pPr>
              <w:spacing w:after="0" w:line="240" w:lineRule="auto"/>
              <w:jc w:val="center"/>
              <w:rPr>
                <w:rFonts w:ascii="Arial Narrow" w:eastAsia="Times New Roman" w:hAnsi="Arial Narrow" w:cs="Times New Roman"/>
                <w:kern w:val="0"/>
                <w:sz w:val="24"/>
                <w:szCs w:val="24"/>
                <w:lang w:val="uk-UA" w:eastAsia="pl-PL"/>
              </w:rPr>
            </w:pPr>
            <w:r w:rsidRPr="00F25DE8">
              <w:rPr>
                <w:rFonts w:ascii="Arial Narrow" w:hAnsi="Arial Narrow" w:cs="Times New Roman"/>
                <w:sz w:val="24"/>
                <w:szCs w:val="24"/>
                <w:lang w:val="uk-UA"/>
              </w:rPr>
              <w:t>1</w:t>
            </w:r>
            <w:r w:rsidR="006F6081">
              <w:rPr>
                <w:rFonts w:ascii="Arial Narrow" w:hAnsi="Arial Narrow" w:cs="Times New Roman"/>
                <w:sz w:val="24"/>
                <w:szCs w:val="24"/>
                <w:lang w:val="uk-UA"/>
              </w:rPr>
              <w:t>0</w:t>
            </w:r>
            <w:r w:rsidRPr="00F25DE8">
              <w:rPr>
                <w:rFonts w:ascii="Arial Narrow" w:hAnsi="Arial Narrow" w:cs="Times New Roman"/>
                <w:sz w:val="24"/>
                <w:szCs w:val="24"/>
                <w:lang w:val="uk-UA"/>
              </w:rPr>
              <w:t xml:space="preserve"> </w:t>
            </w:r>
            <w:r w:rsidR="006F6081">
              <w:rPr>
                <w:rFonts w:ascii="Arial Narrow" w:hAnsi="Arial Narrow" w:cs="Times New Roman"/>
                <w:sz w:val="24"/>
                <w:szCs w:val="24"/>
                <w:lang w:val="uk-UA"/>
              </w:rPr>
              <w:t>черв</w:t>
            </w:r>
            <w:r w:rsidRPr="00F25DE8">
              <w:rPr>
                <w:rFonts w:ascii="Arial Narrow" w:hAnsi="Arial Narrow" w:cs="Times New Roman"/>
                <w:sz w:val="24"/>
                <w:szCs w:val="24"/>
                <w:lang w:val="uk-UA"/>
              </w:rPr>
              <w:t>ня 2026 року</w:t>
            </w:r>
          </w:p>
        </w:tc>
      </w:tr>
    </w:tbl>
    <w:p w14:paraId="727EB91B" w14:textId="77777777" w:rsidR="00852180" w:rsidRPr="00F25DE8" w:rsidRDefault="00852180" w:rsidP="00852180">
      <w:pPr>
        <w:pStyle w:val="a7"/>
        <w:spacing w:after="0" w:line="240" w:lineRule="auto"/>
        <w:ind w:left="0" w:firstLine="284"/>
        <w:jc w:val="center"/>
        <w:rPr>
          <w:rFonts w:ascii="Arial Narrow" w:hAnsi="Arial Narrow"/>
          <w:color w:val="000000" w:themeColor="text1"/>
          <w:sz w:val="18"/>
          <w:szCs w:val="18"/>
        </w:rPr>
      </w:pPr>
      <w:bookmarkStart w:id="7" w:name="n1283"/>
      <w:bookmarkEnd w:id="7"/>
    </w:p>
    <w:p w14:paraId="063AC0CF" w14:textId="77777777" w:rsidR="00852180" w:rsidRPr="00E13DC2" w:rsidRDefault="00852180" w:rsidP="00852180">
      <w:pPr>
        <w:spacing w:before="20"/>
        <w:jc w:val="right"/>
        <w:rPr>
          <w:rFonts w:ascii="Arial Narrow" w:hAnsi="Arial Narrow"/>
          <w:color w:val="000000" w:themeColor="text1"/>
          <w:sz w:val="24"/>
          <w:szCs w:val="24"/>
          <w:lang w:val="uk-UA"/>
        </w:rPr>
      </w:pPr>
      <w:r w:rsidRPr="00E13DC2">
        <w:rPr>
          <w:rFonts w:ascii="Arial Narrow" w:hAnsi="Arial Narrow"/>
          <w:color w:val="000000" w:themeColor="text1"/>
          <w:sz w:val="24"/>
          <w:szCs w:val="24"/>
          <w:lang w:val="uk-UA"/>
        </w:rPr>
        <w:t>Наглядова Рада ПрАТ «</w:t>
      </w:r>
      <w:r w:rsidR="001A71D6" w:rsidRPr="00E13DC2">
        <w:rPr>
          <w:rFonts w:ascii="Arial Narrow" w:hAnsi="Arial Narrow"/>
          <w:color w:val="000000" w:themeColor="text1"/>
          <w:sz w:val="24"/>
          <w:szCs w:val="24"/>
          <w:lang w:val="uk-UA"/>
        </w:rPr>
        <w:t>КИЇВСЬКЕ СПЕЦІАЛІЗОВАНЕ УПРАВЛІННЯ ЕКСКАВАЦІЇ</w:t>
      </w:r>
      <w:r w:rsidRPr="00E13DC2">
        <w:rPr>
          <w:rFonts w:ascii="Arial Narrow" w:hAnsi="Arial Narrow"/>
          <w:color w:val="000000" w:themeColor="text1"/>
          <w:sz w:val="24"/>
          <w:szCs w:val="24"/>
          <w:lang w:val="uk-UA"/>
        </w:rPr>
        <w:t>»</w:t>
      </w:r>
    </w:p>
    <w:p w14:paraId="170379E0" w14:textId="77777777" w:rsidR="00367CCD" w:rsidRPr="00F25DE8" w:rsidRDefault="00367CCD">
      <w:pPr>
        <w:rPr>
          <w:rFonts w:ascii="Arial Narrow" w:hAnsi="Arial Narrow"/>
          <w:sz w:val="24"/>
          <w:szCs w:val="24"/>
          <w:lang w:val="uk-UA"/>
        </w:rPr>
      </w:pPr>
    </w:p>
    <w:sectPr w:rsidR="00367CCD" w:rsidRPr="00F25DE8" w:rsidSect="00436F95">
      <w:pgSz w:w="11906" w:h="16838"/>
      <w:pgMar w:top="567" w:right="1417" w:bottom="142"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317E3" w14:textId="77777777" w:rsidR="009F65DB" w:rsidRDefault="009F65DB" w:rsidP="00FF3119">
      <w:pPr>
        <w:spacing w:after="0" w:line="240" w:lineRule="auto"/>
      </w:pPr>
      <w:r>
        <w:separator/>
      </w:r>
    </w:p>
  </w:endnote>
  <w:endnote w:type="continuationSeparator" w:id="0">
    <w:p w14:paraId="6590F099" w14:textId="77777777" w:rsidR="009F65DB" w:rsidRDefault="009F65DB" w:rsidP="00FF3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Roman">
    <w:altName w:val="Yu Gothic"/>
    <w:panose1 w:val="00000000000000000000"/>
    <w:charset w:val="80"/>
    <w:family w:val="roman"/>
    <w:notTrueType/>
    <w:pitch w:val="default"/>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0D19F" w14:textId="77777777" w:rsidR="009F65DB" w:rsidRDefault="009F65DB" w:rsidP="00FF3119">
      <w:pPr>
        <w:spacing w:after="0" w:line="240" w:lineRule="auto"/>
      </w:pPr>
      <w:r>
        <w:separator/>
      </w:r>
    </w:p>
  </w:footnote>
  <w:footnote w:type="continuationSeparator" w:id="0">
    <w:p w14:paraId="5DFA3D2D" w14:textId="77777777" w:rsidR="009F65DB" w:rsidRDefault="009F65DB" w:rsidP="00FF31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5BFB"/>
    <w:multiLevelType w:val="hybridMultilevel"/>
    <w:tmpl w:val="EEDC0432"/>
    <w:lvl w:ilvl="0" w:tplc="9C1E913A">
      <w:start w:val="1"/>
      <w:numFmt w:val="decimal"/>
      <w:lvlText w:val="%1."/>
      <w:lvlJc w:val="left"/>
      <w:pPr>
        <w:ind w:left="1059" w:hanging="360"/>
      </w:pPr>
      <w:rPr>
        <w:rFonts w:eastAsia="Times-Roman" w:hint="default"/>
        <w:color w:val="auto"/>
      </w:rPr>
    </w:lvl>
    <w:lvl w:ilvl="1" w:tplc="04190019" w:tentative="1">
      <w:start w:val="1"/>
      <w:numFmt w:val="lowerLetter"/>
      <w:lvlText w:val="%2."/>
      <w:lvlJc w:val="left"/>
      <w:pPr>
        <w:ind w:left="1779" w:hanging="360"/>
      </w:pPr>
    </w:lvl>
    <w:lvl w:ilvl="2" w:tplc="0419001B" w:tentative="1">
      <w:start w:val="1"/>
      <w:numFmt w:val="lowerRoman"/>
      <w:lvlText w:val="%3."/>
      <w:lvlJc w:val="right"/>
      <w:pPr>
        <w:ind w:left="2499" w:hanging="180"/>
      </w:pPr>
    </w:lvl>
    <w:lvl w:ilvl="3" w:tplc="0419000F" w:tentative="1">
      <w:start w:val="1"/>
      <w:numFmt w:val="decimal"/>
      <w:lvlText w:val="%4."/>
      <w:lvlJc w:val="left"/>
      <w:pPr>
        <w:ind w:left="3219" w:hanging="360"/>
      </w:pPr>
    </w:lvl>
    <w:lvl w:ilvl="4" w:tplc="04190019" w:tentative="1">
      <w:start w:val="1"/>
      <w:numFmt w:val="lowerLetter"/>
      <w:lvlText w:val="%5."/>
      <w:lvlJc w:val="left"/>
      <w:pPr>
        <w:ind w:left="3939" w:hanging="360"/>
      </w:pPr>
    </w:lvl>
    <w:lvl w:ilvl="5" w:tplc="0419001B" w:tentative="1">
      <w:start w:val="1"/>
      <w:numFmt w:val="lowerRoman"/>
      <w:lvlText w:val="%6."/>
      <w:lvlJc w:val="right"/>
      <w:pPr>
        <w:ind w:left="4659" w:hanging="180"/>
      </w:pPr>
    </w:lvl>
    <w:lvl w:ilvl="6" w:tplc="0419000F" w:tentative="1">
      <w:start w:val="1"/>
      <w:numFmt w:val="decimal"/>
      <w:lvlText w:val="%7."/>
      <w:lvlJc w:val="left"/>
      <w:pPr>
        <w:ind w:left="5379" w:hanging="360"/>
      </w:pPr>
    </w:lvl>
    <w:lvl w:ilvl="7" w:tplc="04190019" w:tentative="1">
      <w:start w:val="1"/>
      <w:numFmt w:val="lowerLetter"/>
      <w:lvlText w:val="%8."/>
      <w:lvlJc w:val="left"/>
      <w:pPr>
        <w:ind w:left="6099" w:hanging="360"/>
      </w:pPr>
    </w:lvl>
    <w:lvl w:ilvl="8" w:tplc="0419001B" w:tentative="1">
      <w:start w:val="1"/>
      <w:numFmt w:val="lowerRoman"/>
      <w:lvlText w:val="%9."/>
      <w:lvlJc w:val="right"/>
      <w:pPr>
        <w:ind w:left="6819" w:hanging="180"/>
      </w:pPr>
    </w:lvl>
  </w:abstractNum>
  <w:abstractNum w:abstractNumId="1" w15:restartNumberingAfterBreak="0">
    <w:nsid w:val="049E4B65"/>
    <w:multiLevelType w:val="hybridMultilevel"/>
    <w:tmpl w:val="25FA3124"/>
    <w:lvl w:ilvl="0" w:tplc="7C3CA16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065A4890"/>
    <w:multiLevelType w:val="hybridMultilevel"/>
    <w:tmpl w:val="0E52D9E4"/>
    <w:lvl w:ilvl="0" w:tplc="8FD0B06E">
      <w:start w:val="4"/>
      <w:numFmt w:val="bullet"/>
      <w:lvlText w:val="-"/>
      <w:lvlJc w:val="left"/>
      <w:pPr>
        <w:ind w:left="3756" w:hanging="360"/>
      </w:pPr>
      <w:rPr>
        <w:rFonts w:ascii="Times New Roman" w:eastAsiaTheme="minorHAnsi" w:hAnsi="Times New Roman" w:cs="Times New Roman" w:hint="default"/>
      </w:rPr>
    </w:lvl>
    <w:lvl w:ilvl="1" w:tplc="04220003" w:tentative="1">
      <w:start w:val="1"/>
      <w:numFmt w:val="bullet"/>
      <w:lvlText w:val="o"/>
      <w:lvlJc w:val="left"/>
      <w:pPr>
        <w:ind w:left="4476" w:hanging="360"/>
      </w:pPr>
      <w:rPr>
        <w:rFonts w:ascii="Courier New" w:hAnsi="Courier New" w:cs="Courier New" w:hint="default"/>
      </w:rPr>
    </w:lvl>
    <w:lvl w:ilvl="2" w:tplc="04220005" w:tentative="1">
      <w:start w:val="1"/>
      <w:numFmt w:val="bullet"/>
      <w:lvlText w:val=""/>
      <w:lvlJc w:val="left"/>
      <w:pPr>
        <w:ind w:left="5196" w:hanging="360"/>
      </w:pPr>
      <w:rPr>
        <w:rFonts w:ascii="Wingdings" w:hAnsi="Wingdings" w:hint="default"/>
      </w:rPr>
    </w:lvl>
    <w:lvl w:ilvl="3" w:tplc="04220001" w:tentative="1">
      <w:start w:val="1"/>
      <w:numFmt w:val="bullet"/>
      <w:lvlText w:val=""/>
      <w:lvlJc w:val="left"/>
      <w:pPr>
        <w:ind w:left="5916" w:hanging="360"/>
      </w:pPr>
      <w:rPr>
        <w:rFonts w:ascii="Symbol" w:hAnsi="Symbol" w:hint="default"/>
      </w:rPr>
    </w:lvl>
    <w:lvl w:ilvl="4" w:tplc="04220003" w:tentative="1">
      <w:start w:val="1"/>
      <w:numFmt w:val="bullet"/>
      <w:lvlText w:val="o"/>
      <w:lvlJc w:val="left"/>
      <w:pPr>
        <w:ind w:left="6636" w:hanging="360"/>
      </w:pPr>
      <w:rPr>
        <w:rFonts w:ascii="Courier New" w:hAnsi="Courier New" w:cs="Courier New" w:hint="default"/>
      </w:rPr>
    </w:lvl>
    <w:lvl w:ilvl="5" w:tplc="04220005" w:tentative="1">
      <w:start w:val="1"/>
      <w:numFmt w:val="bullet"/>
      <w:lvlText w:val=""/>
      <w:lvlJc w:val="left"/>
      <w:pPr>
        <w:ind w:left="7356" w:hanging="360"/>
      </w:pPr>
      <w:rPr>
        <w:rFonts w:ascii="Wingdings" w:hAnsi="Wingdings" w:hint="default"/>
      </w:rPr>
    </w:lvl>
    <w:lvl w:ilvl="6" w:tplc="04220001" w:tentative="1">
      <w:start w:val="1"/>
      <w:numFmt w:val="bullet"/>
      <w:lvlText w:val=""/>
      <w:lvlJc w:val="left"/>
      <w:pPr>
        <w:ind w:left="8076" w:hanging="360"/>
      </w:pPr>
      <w:rPr>
        <w:rFonts w:ascii="Symbol" w:hAnsi="Symbol" w:hint="default"/>
      </w:rPr>
    </w:lvl>
    <w:lvl w:ilvl="7" w:tplc="04220003" w:tentative="1">
      <w:start w:val="1"/>
      <w:numFmt w:val="bullet"/>
      <w:lvlText w:val="o"/>
      <w:lvlJc w:val="left"/>
      <w:pPr>
        <w:ind w:left="8796" w:hanging="360"/>
      </w:pPr>
      <w:rPr>
        <w:rFonts w:ascii="Courier New" w:hAnsi="Courier New" w:cs="Courier New" w:hint="default"/>
      </w:rPr>
    </w:lvl>
    <w:lvl w:ilvl="8" w:tplc="04220005" w:tentative="1">
      <w:start w:val="1"/>
      <w:numFmt w:val="bullet"/>
      <w:lvlText w:val=""/>
      <w:lvlJc w:val="left"/>
      <w:pPr>
        <w:ind w:left="9516" w:hanging="360"/>
      </w:pPr>
      <w:rPr>
        <w:rFonts w:ascii="Wingdings" w:hAnsi="Wingdings" w:hint="default"/>
      </w:rPr>
    </w:lvl>
  </w:abstractNum>
  <w:abstractNum w:abstractNumId="3" w15:restartNumberingAfterBreak="0">
    <w:nsid w:val="095703E6"/>
    <w:multiLevelType w:val="hybridMultilevel"/>
    <w:tmpl w:val="25A6B94A"/>
    <w:lvl w:ilvl="0" w:tplc="C7AC861C">
      <w:start w:val="1"/>
      <w:numFmt w:val="decimal"/>
      <w:lvlText w:val="%1."/>
      <w:lvlJc w:val="left"/>
      <w:pPr>
        <w:ind w:left="360" w:hanging="360"/>
      </w:pPr>
      <w:rPr>
        <w:sz w:val="20"/>
        <w:szCs w:val="20"/>
      </w:rPr>
    </w:lvl>
    <w:lvl w:ilvl="1" w:tplc="04220019" w:tentative="1">
      <w:start w:val="1"/>
      <w:numFmt w:val="lowerLetter"/>
      <w:lvlText w:val="%2."/>
      <w:lvlJc w:val="left"/>
      <w:pPr>
        <w:ind w:left="2139" w:hanging="360"/>
      </w:pPr>
    </w:lvl>
    <w:lvl w:ilvl="2" w:tplc="0422001B" w:tentative="1">
      <w:start w:val="1"/>
      <w:numFmt w:val="lowerRoman"/>
      <w:lvlText w:val="%3."/>
      <w:lvlJc w:val="right"/>
      <w:pPr>
        <w:ind w:left="2859" w:hanging="180"/>
      </w:pPr>
    </w:lvl>
    <w:lvl w:ilvl="3" w:tplc="0422000F" w:tentative="1">
      <w:start w:val="1"/>
      <w:numFmt w:val="decimal"/>
      <w:lvlText w:val="%4."/>
      <w:lvlJc w:val="left"/>
      <w:pPr>
        <w:ind w:left="3579" w:hanging="360"/>
      </w:pPr>
    </w:lvl>
    <w:lvl w:ilvl="4" w:tplc="04220019" w:tentative="1">
      <w:start w:val="1"/>
      <w:numFmt w:val="lowerLetter"/>
      <w:lvlText w:val="%5."/>
      <w:lvlJc w:val="left"/>
      <w:pPr>
        <w:ind w:left="4299" w:hanging="360"/>
      </w:pPr>
    </w:lvl>
    <w:lvl w:ilvl="5" w:tplc="0422001B" w:tentative="1">
      <w:start w:val="1"/>
      <w:numFmt w:val="lowerRoman"/>
      <w:lvlText w:val="%6."/>
      <w:lvlJc w:val="right"/>
      <w:pPr>
        <w:ind w:left="5019" w:hanging="180"/>
      </w:pPr>
    </w:lvl>
    <w:lvl w:ilvl="6" w:tplc="0422000F" w:tentative="1">
      <w:start w:val="1"/>
      <w:numFmt w:val="decimal"/>
      <w:lvlText w:val="%7."/>
      <w:lvlJc w:val="left"/>
      <w:pPr>
        <w:ind w:left="5739" w:hanging="360"/>
      </w:pPr>
    </w:lvl>
    <w:lvl w:ilvl="7" w:tplc="04220019" w:tentative="1">
      <w:start w:val="1"/>
      <w:numFmt w:val="lowerLetter"/>
      <w:lvlText w:val="%8."/>
      <w:lvlJc w:val="left"/>
      <w:pPr>
        <w:ind w:left="6459" w:hanging="360"/>
      </w:pPr>
    </w:lvl>
    <w:lvl w:ilvl="8" w:tplc="0422001B" w:tentative="1">
      <w:start w:val="1"/>
      <w:numFmt w:val="lowerRoman"/>
      <w:lvlText w:val="%9."/>
      <w:lvlJc w:val="right"/>
      <w:pPr>
        <w:ind w:left="7179" w:hanging="180"/>
      </w:pPr>
    </w:lvl>
  </w:abstractNum>
  <w:abstractNum w:abstractNumId="4" w15:restartNumberingAfterBreak="0">
    <w:nsid w:val="150D4E4B"/>
    <w:multiLevelType w:val="hybridMultilevel"/>
    <w:tmpl w:val="2C74E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DB31F9"/>
    <w:multiLevelType w:val="hybridMultilevel"/>
    <w:tmpl w:val="84866C04"/>
    <w:lvl w:ilvl="0" w:tplc="FC8874C8">
      <w:start w:val="1"/>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8B46F5A"/>
    <w:multiLevelType w:val="hybridMultilevel"/>
    <w:tmpl w:val="12468AA6"/>
    <w:lvl w:ilvl="0" w:tplc="32067A1C">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7F3A240B"/>
    <w:multiLevelType w:val="hybridMultilevel"/>
    <w:tmpl w:val="EEDC0432"/>
    <w:lvl w:ilvl="0" w:tplc="FFFFFFFF">
      <w:start w:val="1"/>
      <w:numFmt w:val="decimal"/>
      <w:lvlText w:val="%1."/>
      <w:lvlJc w:val="left"/>
      <w:pPr>
        <w:ind w:left="1059" w:hanging="360"/>
      </w:pPr>
      <w:rPr>
        <w:rFonts w:eastAsia="Times-Roman" w:hint="default"/>
        <w:color w:val="auto"/>
      </w:rPr>
    </w:lvl>
    <w:lvl w:ilvl="1" w:tplc="FFFFFFFF" w:tentative="1">
      <w:start w:val="1"/>
      <w:numFmt w:val="lowerLetter"/>
      <w:lvlText w:val="%2."/>
      <w:lvlJc w:val="left"/>
      <w:pPr>
        <w:ind w:left="1779" w:hanging="360"/>
      </w:pPr>
    </w:lvl>
    <w:lvl w:ilvl="2" w:tplc="FFFFFFFF" w:tentative="1">
      <w:start w:val="1"/>
      <w:numFmt w:val="lowerRoman"/>
      <w:lvlText w:val="%3."/>
      <w:lvlJc w:val="right"/>
      <w:pPr>
        <w:ind w:left="2499" w:hanging="180"/>
      </w:pPr>
    </w:lvl>
    <w:lvl w:ilvl="3" w:tplc="FFFFFFFF" w:tentative="1">
      <w:start w:val="1"/>
      <w:numFmt w:val="decimal"/>
      <w:lvlText w:val="%4."/>
      <w:lvlJc w:val="left"/>
      <w:pPr>
        <w:ind w:left="3219" w:hanging="360"/>
      </w:pPr>
    </w:lvl>
    <w:lvl w:ilvl="4" w:tplc="FFFFFFFF" w:tentative="1">
      <w:start w:val="1"/>
      <w:numFmt w:val="lowerLetter"/>
      <w:lvlText w:val="%5."/>
      <w:lvlJc w:val="left"/>
      <w:pPr>
        <w:ind w:left="3939" w:hanging="360"/>
      </w:pPr>
    </w:lvl>
    <w:lvl w:ilvl="5" w:tplc="FFFFFFFF" w:tentative="1">
      <w:start w:val="1"/>
      <w:numFmt w:val="lowerRoman"/>
      <w:lvlText w:val="%6."/>
      <w:lvlJc w:val="right"/>
      <w:pPr>
        <w:ind w:left="4659" w:hanging="180"/>
      </w:pPr>
    </w:lvl>
    <w:lvl w:ilvl="6" w:tplc="FFFFFFFF" w:tentative="1">
      <w:start w:val="1"/>
      <w:numFmt w:val="decimal"/>
      <w:lvlText w:val="%7."/>
      <w:lvlJc w:val="left"/>
      <w:pPr>
        <w:ind w:left="5379" w:hanging="360"/>
      </w:pPr>
    </w:lvl>
    <w:lvl w:ilvl="7" w:tplc="FFFFFFFF" w:tentative="1">
      <w:start w:val="1"/>
      <w:numFmt w:val="lowerLetter"/>
      <w:lvlText w:val="%8."/>
      <w:lvlJc w:val="left"/>
      <w:pPr>
        <w:ind w:left="6099" w:hanging="360"/>
      </w:pPr>
    </w:lvl>
    <w:lvl w:ilvl="8" w:tplc="FFFFFFFF" w:tentative="1">
      <w:start w:val="1"/>
      <w:numFmt w:val="lowerRoman"/>
      <w:lvlText w:val="%9."/>
      <w:lvlJc w:val="right"/>
      <w:pPr>
        <w:ind w:left="6819" w:hanging="180"/>
      </w:pPr>
    </w:lvl>
  </w:abstractNum>
  <w:num w:numId="1" w16cid:durableId="34239378">
    <w:abstractNumId w:val="3"/>
  </w:num>
  <w:num w:numId="2" w16cid:durableId="613363236">
    <w:abstractNumId w:val="5"/>
  </w:num>
  <w:num w:numId="3" w16cid:durableId="67197855">
    <w:abstractNumId w:val="0"/>
  </w:num>
  <w:num w:numId="4" w16cid:durableId="914897517">
    <w:abstractNumId w:val="7"/>
  </w:num>
  <w:num w:numId="5" w16cid:durableId="457258734">
    <w:abstractNumId w:val="1"/>
  </w:num>
  <w:num w:numId="6" w16cid:durableId="1727682206">
    <w:abstractNumId w:val="6"/>
  </w:num>
  <w:num w:numId="7" w16cid:durableId="1847019557">
    <w:abstractNumId w:val="2"/>
  </w:num>
  <w:num w:numId="8" w16cid:durableId="4975807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1DF"/>
    <w:rsid w:val="000021BB"/>
    <w:rsid w:val="00007547"/>
    <w:rsid w:val="000138F0"/>
    <w:rsid w:val="00014567"/>
    <w:rsid w:val="00021D29"/>
    <w:rsid w:val="0002269B"/>
    <w:rsid w:val="00022832"/>
    <w:rsid w:val="00046696"/>
    <w:rsid w:val="00050E82"/>
    <w:rsid w:val="00065FC9"/>
    <w:rsid w:val="000711DF"/>
    <w:rsid w:val="000773DA"/>
    <w:rsid w:val="00097413"/>
    <w:rsid w:val="000B00DA"/>
    <w:rsid w:val="000D2E67"/>
    <w:rsid w:val="000D7990"/>
    <w:rsid w:val="000E4608"/>
    <w:rsid w:val="000F25A6"/>
    <w:rsid w:val="000F5780"/>
    <w:rsid w:val="000F6488"/>
    <w:rsid w:val="00127B4D"/>
    <w:rsid w:val="0014206B"/>
    <w:rsid w:val="00145127"/>
    <w:rsid w:val="00156EFD"/>
    <w:rsid w:val="001677F2"/>
    <w:rsid w:val="00170D48"/>
    <w:rsid w:val="00176656"/>
    <w:rsid w:val="001802CD"/>
    <w:rsid w:val="00181CBA"/>
    <w:rsid w:val="0018240F"/>
    <w:rsid w:val="00185D36"/>
    <w:rsid w:val="00190FBB"/>
    <w:rsid w:val="001A0F66"/>
    <w:rsid w:val="001A1C53"/>
    <w:rsid w:val="001A6D89"/>
    <w:rsid w:val="001A71D6"/>
    <w:rsid w:val="001A7771"/>
    <w:rsid w:val="001B78B1"/>
    <w:rsid w:val="001B7C5D"/>
    <w:rsid w:val="001B7D45"/>
    <w:rsid w:val="001C25DB"/>
    <w:rsid w:val="001C3AA7"/>
    <w:rsid w:val="001C3BDB"/>
    <w:rsid w:val="001D14CA"/>
    <w:rsid w:val="001D1DF9"/>
    <w:rsid w:val="001D4F9F"/>
    <w:rsid w:val="001D7C88"/>
    <w:rsid w:val="001E7894"/>
    <w:rsid w:val="001F35F8"/>
    <w:rsid w:val="001F378C"/>
    <w:rsid w:val="001F715A"/>
    <w:rsid w:val="00205601"/>
    <w:rsid w:val="00206E6D"/>
    <w:rsid w:val="0024418A"/>
    <w:rsid w:val="0024422E"/>
    <w:rsid w:val="0024689D"/>
    <w:rsid w:val="00246E65"/>
    <w:rsid w:val="00252444"/>
    <w:rsid w:val="00254CF9"/>
    <w:rsid w:val="00262148"/>
    <w:rsid w:val="00263AB6"/>
    <w:rsid w:val="00274B16"/>
    <w:rsid w:val="002756FF"/>
    <w:rsid w:val="002761F2"/>
    <w:rsid w:val="0028215F"/>
    <w:rsid w:val="00290097"/>
    <w:rsid w:val="00291E0B"/>
    <w:rsid w:val="002920E4"/>
    <w:rsid w:val="00294A70"/>
    <w:rsid w:val="002A28B8"/>
    <w:rsid w:val="002A54EA"/>
    <w:rsid w:val="002A5AEF"/>
    <w:rsid w:val="002B1A63"/>
    <w:rsid w:val="002C0B70"/>
    <w:rsid w:val="002C2D45"/>
    <w:rsid w:val="002C3275"/>
    <w:rsid w:val="002C4FE9"/>
    <w:rsid w:val="002C5D28"/>
    <w:rsid w:val="002E1210"/>
    <w:rsid w:val="002E4EB5"/>
    <w:rsid w:val="002F5425"/>
    <w:rsid w:val="00300D01"/>
    <w:rsid w:val="00301B13"/>
    <w:rsid w:val="00311031"/>
    <w:rsid w:val="00312E0A"/>
    <w:rsid w:val="003335E9"/>
    <w:rsid w:val="0036241F"/>
    <w:rsid w:val="00364376"/>
    <w:rsid w:val="00367CCD"/>
    <w:rsid w:val="00397962"/>
    <w:rsid w:val="003A049A"/>
    <w:rsid w:val="003A21EF"/>
    <w:rsid w:val="003A71B1"/>
    <w:rsid w:val="003B235E"/>
    <w:rsid w:val="003C0724"/>
    <w:rsid w:val="003D2A82"/>
    <w:rsid w:val="003D34CD"/>
    <w:rsid w:val="003D577C"/>
    <w:rsid w:val="003D6CD7"/>
    <w:rsid w:val="003F1B2C"/>
    <w:rsid w:val="0040022A"/>
    <w:rsid w:val="00400E37"/>
    <w:rsid w:val="00406D93"/>
    <w:rsid w:val="004074EF"/>
    <w:rsid w:val="00407B18"/>
    <w:rsid w:val="00413FE3"/>
    <w:rsid w:val="00420ED1"/>
    <w:rsid w:val="00423574"/>
    <w:rsid w:val="004339A4"/>
    <w:rsid w:val="00436F95"/>
    <w:rsid w:val="00450CD3"/>
    <w:rsid w:val="004519E1"/>
    <w:rsid w:val="00466439"/>
    <w:rsid w:val="00483803"/>
    <w:rsid w:val="00491E1C"/>
    <w:rsid w:val="0049376F"/>
    <w:rsid w:val="004A7CFE"/>
    <w:rsid w:val="004B1C8E"/>
    <w:rsid w:val="004B610A"/>
    <w:rsid w:val="004C4B68"/>
    <w:rsid w:val="004C7841"/>
    <w:rsid w:val="004D5C42"/>
    <w:rsid w:val="004E73CA"/>
    <w:rsid w:val="004F3441"/>
    <w:rsid w:val="004F4D61"/>
    <w:rsid w:val="00503206"/>
    <w:rsid w:val="00504CEC"/>
    <w:rsid w:val="0052588C"/>
    <w:rsid w:val="00531227"/>
    <w:rsid w:val="00531EC7"/>
    <w:rsid w:val="00532C2F"/>
    <w:rsid w:val="00537C70"/>
    <w:rsid w:val="00556609"/>
    <w:rsid w:val="005715BC"/>
    <w:rsid w:val="0058583C"/>
    <w:rsid w:val="00587A00"/>
    <w:rsid w:val="005A76C2"/>
    <w:rsid w:val="005B1637"/>
    <w:rsid w:val="005B5646"/>
    <w:rsid w:val="005D581C"/>
    <w:rsid w:val="005D6DB3"/>
    <w:rsid w:val="005E0B30"/>
    <w:rsid w:val="005E1966"/>
    <w:rsid w:val="005F046B"/>
    <w:rsid w:val="005F08EF"/>
    <w:rsid w:val="005F2A59"/>
    <w:rsid w:val="006225CA"/>
    <w:rsid w:val="006240E3"/>
    <w:rsid w:val="006273B1"/>
    <w:rsid w:val="00631240"/>
    <w:rsid w:val="00637854"/>
    <w:rsid w:val="00643934"/>
    <w:rsid w:val="00655873"/>
    <w:rsid w:val="00656167"/>
    <w:rsid w:val="0065728D"/>
    <w:rsid w:val="00671CBC"/>
    <w:rsid w:val="006A0E3B"/>
    <w:rsid w:val="006B1DE5"/>
    <w:rsid w:val="006C4041"/>
    <w:rsid w:val="006E1F79"/>
    <w:rsid w:val="006F2A23"/>
    <w:rsid w:val="006F37B1"/>
    <w:rsid w:val="006F4CC7"/>
    <w:rsid w:val="006F6081"/>
    <w:rsid w:val="006F7038"/>
    <w:rsid w:val="00717F41"/>
    <w:rsid w:val="00726A15"/>
    <w:rsid w:val="00732379"/>
    <w:rsid w:val="00740379"/>
    <w:rsid w:val="007431F5"/>
    <w:rsid w:val="007467E2"/>
    <w:rsid w:val="0074781E"/>
    <w:rsid w:val="00750B5D"/>
    <w:rsid w:val="00754E29"/>
    <w:rsid w:val="007637EB"/>
    <w:rsid w:val="00771E43"/>
    <w:rsid w:val="00777DA1"/>
    <w:rsid w:val="0078452B"/>
    <w:rsid w:val="0079485E"/>
    <w:rsid w:val="007A47D6"/>
    <w:rsid w:val="007B05BC"/>
    <w:rsid w:val="007B2841"/>
    <w:rsid w:val="007B5427"/>
    <w:rsid w:val="007C60E6"/>
    <w:rsid w:val="007D6D43"/>
    <w:rsid w:val="007E4123"/>
    <w:rsid w:val="007E7E63"/>
    <w:rsid w:val="007F4A31"/>
    <w:rsid w:val="007F6DD4"/>
    <w:rsid w:val="00802408"/>
    <w:rsid w:val="008024DD"/>
    <w:rsid w:val="008151E2"/>
    <w:rsid w:val="00825199"/>
    <w:rsid w:val="00830407"/>
    <w:rsid w:val="00832A17"/>
    <w:rsid w:val="00851B68"/>
    <w:rsid w:val="00852180"/>
    <w:rsid w:val="00853B4D"/>
    <w:rsid w:val="00854A78"/>
    <w:rsid w:val="008565B4"/>
    <w:rsid w:val="00860C94"/>
    <w:rsid w:val="00861188"/>
    <w:rsid w:val="00864B0E"/>
    <w:rsid w:val="00870F1E"/>
    <w:rsid w:val="008A42D0"/>
    <w:rsid w:val="008B52A9"/>
    <w:rsid w:val="008C0BF7"/>
    <w:rsid w:val="008C7AD3"/>
    <w:rsid w:val="008D15C6"/>
    <w:rsid w:val="008D26B2"/>
    <w:rsid w:val="008E0570"/>
    <w:rsid w:val="008E7780"/>
    <w:rsid w:val="008F30D3"/>
    <w:rsid w:val="009003E1"/>
    <w:rsid w:val="00902893"/>
    <w:rsid w:val="00907288"/>
    <w:rsid w:val="00912990"/>
    <w:rsid w:val="00913B22"/>
    <w:rsid w:val="0092389A"/>
    <w:rsid w:val="00927E75"/>
    <w:rsid w:val="00932783"/>
    <w:rsid w:val="00933EDA"/>
    <w:rsid w:val="00934A97"/>
    <w:rsid w:val="009355B3"/>
    <w:rsid w:val="009574EE"/>
    <w:rsid w:val="00962413"/>
    <w:rsid w:val="00987A66"/>
    <w:rsid w:val="009941AD"/>
    <w:rsid w:val="009B5AA7"/>
    <w:rsid w:val="009B7FE2"/>
    <w:rsid w:val="009D7091"/>
    <w:rsid w:val="009E13A1"/>
    <w:rsid w:val="009E647E"/>
    <w:rsid w:val="009F5B7B"/>
    <w:rsid w:val="009F65DB"/>
    <w:rsid w:val="00A02C61"/>
    <w:rsid w:val="00A0408D"/>
    <w:rsid w:val="00A10910"/>
    <w:rsid w:val="00A22C9C"/>
    <w:rsid w:val="00A32B20"/>
    <w:rsid w:val="00A419D8"/>
    <w:rsid w:val="00A435D3"/>
    <w:rsid w:val="00A51847"/>
    <w:rsid w:val="00A54AFC"/>
    <w:rsid w:val="00A67DB3"/>
    <w:rsid w:val="00A70B6C"/>
    <w:rsid w:val="00A710EE"/>
    <w:rsid w:val="00A854EC"/>
    <w:rsid w:val="00A958B7"/>
    <w:rsid w:val="00A96842"/>
    <w:rsid w:val="00AA12BE"/>
    <w:rsid w:val="00AA781C"/>
    <w:rsid w:val="00AB339A"/>
    <w:rsid w:val="00AB41A0"/>
    <w:rsid w:val="00AB4BA3"/>
    <w:rsid w:val="00AB5C5F"/>
    <w:rsid w:val="00AD1043"/>
    <w:rsid w:val="00AE009C"/>
    <w:rsid w:val="00AE05C2"/>
    <w:rsid w:val="00AF0103"/>
    <w:rsid w:val="00AF1F75"/>
    <w:rsid w:val="00AF319E"/>
    <w:rsid w:val="00AF5767"/>
    <w:rsid w:val="00B21AB0"/>
    <w:rsid w:val="00B230AC"/>
    <w:rsid w:val="00B314D8"/>
    <w:rsid w:val="00B35BD7"/>
    <w:rsid w:val="00B37E31"/>
    <w:rsid w:val="00B40BA1"/>
    <w:rsid w:val="00B54329"/>
    <w:rsid w:val="00B54B61"/>
    <w:rsid w:val="00B611A8"/>
    <w:rsid w:val="00B630F7"/>
    <w:rsid w:val="00B67F21"/>
    <w:rsid w:val="00B73346"/>
    <w:rsid w:val="00B756C7"/>
    <w:rsid w:val="00B8760F"/>
    <w:rsid w:val="00B90C6D"/>
    <w:rsid w:val="00B92BE6"/>
    <w:rsid w:val="00B92D32"/>
    <w:rsid w:val="00BA64D0"/>
    <w:rsid w:val="00BB3020"/>
    <w:rsid w:val="00BB75D0"/>
    <w:rsid w:val="00BD2D87"/>
    <w:rsid w:val="00BD5CB8"/>
    <w:rsid w:val="00BE476A"/>
    <w:rsid w:val="00BE59D5"/>
    <w:rsid w:val="00BF3B80"/>
    <w:rsid w:val="00C02C6A"/>
    <w:rsid w:val="00C07669"/>
    <w:rsid w:val="00C15CEB"/>
    <w:rsid w:val="00C23DE1"/>
    <w:rsid w:val="00C70189"/>
    <w:rsid w:val="00C70EE5"/>
    <w:rsid w:val="00C72E24"/>
    <w:rsid w:val="00C74EDD"/>
    <w:rsid w:val="00C82FF9"/>
    <w:rsid w:val="00C835F1"/>
    <w:rsid w:val="00C85805"/>
    <w:rsid w:val="00CA197F"/>
    <w:rsid w:val="00CA27E2"/>
    <w:rsid w:val="00CB4F6A"/>
    <w:rsid w:val="00CF30F8"/>
    <w:rsid w:val="00CF4AE8"/>
    <w:rsid w:val="00CF5362"/>
    <w:rsid w:val="00D06B6F"/>
    <w:rsid w:val="00D138F7"/>
    <w:rsid w:val="00D152BA"/>
    <w:rsid w:val="00D172F3"/>
    <w:rsid w:val="00D40989"/>
    <w:rsid w:val="00D451B7"/>
    <w:rsid w:val="00D477A7"/>
    <w:rsid w:val="00D52343"/>
    <w:rsid w:val="00D57093"/>
    <w:rsid w:val="00D6616C"/>
    <w:rsid w:val="00D742F9"/>
    <w:rsid w:val="00D82A3F"/>
    <w:rsid w:val="00D84744"/>
    <w:rsid w:val="00D86F5E"/>
    <w:rsid w:val="00D94010"/>
    <w:rsid w:val="00D9466F"/>
    <w:rsid w:val="00D97764"/>
    <w:rsid w:val="00DA2D31"/>
    <w:rsid w:val="00DA349B"/>
    <w:rsid w:val="00DA3ACC"/>
    <w:rsid w:val="00DA7EAF"/>
    <w:rsid w:val="00DB1A7C"/>
    <w:rsid w:val="00DC387F"/>
    <w:rsid w:val="00DD771B"/>
    <w:rsid w:val="00DE3C5C"/>
    <w:rsid w:val="00DE6AE0"/>
    <w:rsid w:val="00E00EB3"/>
    <w:rsid w:val="00E05C43"/>
    <w:rsid w:val="00E06AAF"/>
    <w:rsid w:val="00E11AFF"/>
    <w:rsid w:val="00E13DC2"/>
    <w:rsid w:val="00E15EAB"/>
    <w:rsid w:val="00E2407C"/>
    <w:rsid w:val="00E25DE9"/>
    <w:rsid w:val="00E27B75"/>
    <w:rsid w:val="00E35133"/>
    <w:rsid w:val="00E36A5A"/>
    <w:rsid w:val="00E43484"/>
    <w:rsid w:val="00E5296C"/>
    <w:rsid w:val="00E52DE4"/>
    <w:rsid w:val="00E5420A"/>
    <w:rsid w:val="00E542D2"/>
    <w:rsid w:val="00E62FEF"/>
    <w:rsid w:val="00E70D9F"/>
    <w:rsid w:val="00E730FE"/>
    <w:rsid w:val="00E76BA2"/>
    <w:rsid w:val="00E7766B"/>
    <w:rsid w:val="00E86CBF"/>
    <w:rsid w:val="00E93BB7"/>
    <w:rsid w:val="00E96A40"/>
    <w:rsid w:val="00EB5789"/>
    <w:rsid w:val="00EB68E4"/>
    <w:rsid w:val="00EB6DFC"/>
    <w:rsid w:val="00EC3FB0"/>
    <w:rsid w:val="00ED415A"/>
    <w:rsid w:val="00ED752D"/>
    <w:rsid w:val="00EE5CE6"/>
    <w:rsid w:val="00EE7704"/>
    <w:rsid w:val="00EF0873"/>
    <w:rsid w:val="00F011D5"/>
    <w:rsid w:val="00F04866"/>
    <w:rsid w:val="00F05C94"/>
    <w:rsid w:val="00F06580"/>
    <w:rsid w:val="00F20DAD"/>
    <w:rsid w:val="00F22C3F"/>
    <w:rsid w:val="00F25DE8"/>
    <w:rsid w:val="00F4066C"/>
    <w:rsid w:val="00F4218E"/>
    <w:rsid w:val="00F4370E"/>
    <w:rsid w:val="00F66D9D"/>
    <w:rsid w:val="00F67FC4"/>
    <w:rsid w:val="00F7509B"/>
    <w:rsid w:val="00F91763"/>
    <w:rsid w:val="00F91A30"/>
    <w:rsid w:val="00FB08DF"/>
    <w:rsid w:val="00FB2F1F"/>
    <w:rsid w:val="00FC0679"/>
    <w:rsid w:val="00FC4BEF"/>
    <w:rsid w:val="00FC5544"/>
    <w:rsid w:val="00FD268D"/>
    <w:rsid w:val="00FE0CC4"/>
    <w:rsid w:val="00FF0209"/>
    <w:rsid w:val="00FF3119"/>
    <w:rsid w:val="00FF3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4E556"/>
  <w15:docId w15:val="{5424C8EE-074A-4C21-99D4-0FFD9DC6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47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0711DF"/>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paragraph" w:customStyle="1" w:styleId="rvps7">
    <w:name w:val="rvps7"/>
    <w:basedOn w:val="a"/>
    <w:rsid w:val="000711DF"/>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rvts15">
    <w:name w:val="rvts15"/>
    <w:basedOn w:val="a0"/>
    <w:rsid w:val="000711DF"/>
  </w:style>
  <w:style w:type="paragraph" w:customStyle="1" w:styleId="rvps12">
    <w:name w:val="rvps12"/>
    <w:basedOn w:val="a"/>
    <w:rsid w:val="000711DF"/>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styleId="a3">
    <w:name w:val="Hyperlink"/>
    <w:basedOn w:val="a0"/>
    <w:unhideWhenUsed/>
    <w:rsid w:val="000711DF"/>
    <w:rPr>
      <w:color w:val="0000FF"/>
      <w:u w:val="single"/>
    </w:rPr>
  </w:style>
  <w:style w:type="character" w:customStyle="1" w:styleId="rvts37">
    <w:name w:val="rvts37"/>
    <w:basedOn w:val="a0"/>
    <w:rsid w:val="000711DF"/>
  </w:style>
  <w:style w:type="character" w:customStyle="1" w:styleId="rvts82">
    <w:name w:val="rvts82"/>
    <w:basedOn w:val="a0"/>
    <w:rsid w:val="000711DF"/>
  </w:style>
  <w:style w:type="paragraph" w:styleId="a4">
    <w:name w:val="Body Text"/>
    <w:basedOn w:val="a"/>
    <w:link w:val="a5"/>
    <w:qFormat/>
    <w:rsid w:val="00E05C43"/>
    <w:pPr>
      <w:widowControl w:val="0"/>
      <w:autoSpaceDE w:val="0"/>
      <w:autoSpaceDN w:val="0"/>
      <w:spacing w:after="0" w:line="240" w:lineRule="auto"/>
      <w:ind w:left="133" w:firstLine="566"/>
    </w:pPr>
    <w:rPr>
      <w:rFonts w:ascii="Arial" w:eastAsia="Arial" w:hAnsi="Arial" w:cs="Arial"/>
      <w:kern w:val="0"/>
      <w:lang w:val="uk-UA"/>
    </w:rPr>
  </w:style>
  <w:style w:type="character" w:customStyle="1" w:styleId="a5">
    <w:name w:val="Основной текст Знак"/>
    <w:basedOn w:val="a0"/>
    <w:link w:val="a4"/>
    <w:rsid w:val="00E05C43"/>
    <w:rPr>
      <w:rFonts w:ascii="Arial" w:eastAsia="Arial" w:hAnsi="Arial" w:cs="Arial"/>
      <w:kern w:val="0"/>
      <w:lang w:val="uk-UA"/>
    </w:rPr>
  </w:style>
  <w:style w:type="character" w:styleId="a6">
    <w:name w:val="Strong"/>
    <w:qFormat/>
    <w:rsid w:val="00E05C43"/>
    <w:rPr>
      <w:b/>
      <w:bCs/>
      <w:color w:val="70AD47"/>
    </w:rPr>
  </w:style>
  <w:style w:type="paragraph" w:styleId="a7">
    <w:name w:val="List Paragraph"/>
    <w:basedOn w:val="a"/>
    <w:qFormat/>
    <w:rsid w:val="00E05C43"/>
    <w:pPr>
      <w:spacing w:after="200" w:line="276" w:lineRule="auto"/>
      <w:ind w:left="720"/>
      <w:contextualSpacing/>
      <w:jc w:val="both"/>
    </w:pPr>
    <w:rPr>
      <w:rFonts w:ascii="Calibri" w:eastAsia="Times New Roman" w:hAnsi="Calibri" w:cs="Times New Roman"/>
      <w:kern w:val="0"/>
      <w:sz w:val="20"/>
      <w:szCs w:val="20"/>
      <w:lang w:val="uk-UA" w:eastAsia="uk-UA"/>
    </w:rPr>
  </w:style>
  <w:style w:type="paragraph" w:styleId="a8">
    <w:name w:val="Normal (Web)"/>
    <w:basedOn w:val="a"/>
    <w:uiPriority w:val="99"/>
    <w:rsid w:val="00E15EAB"/>
    <w:pPr>
      <w:spacing w:before="240" w:after="240" w:line="240" w:lineRule="auto"/>
      <w:jc w:val="both"/>
    </w:pPr>
    <w:rPr>
      <w:rFonts w:ascii="Times New Roman" w:eastAsia="Times New Roman" w:hAnsi="Times New Roman" w:cs="Times New Roman"/>
      <w:kern w:val="0"/>
      <w:sz w:val="24"/>
      <w:szCs w:val="24"/>
      <w:lang w:val="uk-UA" w:eastAsia="uk-UA"/>
    </w:rPr>
  </w:style>
  <w:style w:type="character" w:customStyle="1" w:styleId="fontstyle01">
    <w:name w:val="fontstyle01"/>
    <w:rsid w:val="00E15EAB"/>
    <w:rPr>
      <w:rFonts w:ascii="ArialMT" w:hAnsi="ArialMT" w:hint="default"/>
      <w:b w:val="0"/>
      <w:bCs w:val="0"/>
      <w:i w:val="0"/>
      <w:iCs w:val="0"/>
      <w:color w:val="000000"/>
      <w:sz w:val="20"/>
      <w:szCs w:val="20"/>
    </w:rPr>
  </w:style>
  <w:style w:type="character" w:customStyle="1" w:styleId="apple-converted-space">
    <w:name w:val="apple-converted-space"/>
    <w:rsid w:val="00E15EAB"/>
  </w:style>
  <w:style w:type="paragraph" w:styleId="a9">
    <w:name w:val="header"/>
    <w:basedOn w:val="a"/>
    <w:link w:val="aa"/>
    <w:uiPriority w:val="99"/>
    <w:unhideWhenUsed/>
    <w:rsid w:val="00FF311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F3119"/>
  </w:style>
  <w:style w:type="paragraph" w:styleId="ab">
    <w:name w:val="footer"/>
    <w:basedOn w:val="a"/>
    <w:link w:val="ac"/>
    <w:uiPriority w:val="99"/>
    <w:unhideWhenUsed/>
    <w:rsid w:val="00FF311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F3119"/>
  </w:style>
  <w:style w:type="paragraph" w:customStyle="1" w:styleId="Default">
    <w:name w:val="Default"/>
    <w:rsid w:val="00D6616C"/>
    <w:pPr>
      <w:autoSpaceDE w:val="0"/>
      <w:autoSpaceDN w:val="0"/>
      <w:adjustRightInd w:val="0"/>
      <w:spacing w:after="0" w:line="240" w:lineRule="auto"/>
    </w:pPr>
    <w:rPr>
      <w:rFonts w:ascii="Times New Roman" w:hAnsi="Times New Roman" w:cs="Times New Roman"/>
      <w:color w:val="000000"/>
      <w:kern w:val="0"/>
      <w:sz w:val="24"/>
      <w:szCs w:val="24"/>
      <w:lang w:val="ru-RU"/>
    </w:rPr>
  </w:style>
  <w:style w:type="character" w:styleId="ad">
    <w:name w:val="annotation reference"/>
    <w:basedOn w:val="a0"/>
    <w:uiPriority w:val="99"/>
    <w:semiHidden/>
    <w:unhideWhenUsed/>
    <w:rsid w:val="0024422E"/>
    <w:rPr>
      <w:sz w:val="16"/>
      <w:szCs w:val="16"/>
    </w:rPr>
  </w:style>
  <w:style w:type="paragraph" w:styleId="ae">
    <w:name w:val="annotation text"/>
    <w:basedOn w:val="a"/>
    <w:link w:val="af"/>
    <w:uiPriority w:val="99"/>
    <w:unhideWhenUsed/>
    <w:rsid w:val="0024422E"/>
    <w:pPr>
      <w:spacing w:line="240" w:lineRule="auto"/>
    </w:pPr>
    <w:rPr>
      <w:sz w:val="20"/>
      <w:szCs w:val="20"/>
    </w:rPr>
  </w:style>
  <w:style w:type="character" w:customStyle="1" w:styleId="af">
    <w:name w:val="Текст примечания Знак"/>
    <w:basedOn w:val="a0"/>
    <w:link w:val="ae"/>
    <w:uiPriority w:val="99"/>
    <w:rsid w:val="0024422E"/>
    <w:rPr>
      <w:sz w:val="20"/>
      <w:szCs w:val="20"/>
    </w:rPr>
  </w:style>
  <w:style w:type="paragraph" w:styleId="af0">
    <w:name w:val="annotation subject"/>
    <w:basedOn w:val="ae"/>
    <w:next w:val="ae"/>
    <w:link w:val="af1"/>
    <w:uiPriority w:val="99"/>
    <w:semiHidden/>
    <w:unhideWhenUsed/>
    <w:rsid w:val="0024422E"/>
    <w:rPr>
      <w:b/>
      <w:bCs/>
    </w:rPr>
  </w:style>
  <w:style w:type="character" w:customStyle="1" w:styleId="af1">
    <w:name w:val="Тема примечания Знак"/>
    <w:basedOn w:val="af"/>
    <w:link w:val="af0"/>
    <w:uiPriority w:val="99"/>
    <w:semiHidden/>
    <w:rsid w:val="0024422E"/>
    <w:rPr>
      <w:b/>
      <w:bCs/>
      <w:sz w:val="20"/>
      <w:szCs w:val="20"/>
    </w:rPr>
  </w:style>
  <w:style w:type="paragraph" w:styleId="af2">
    <w:name w:val="Revision"/>
    <w:hidden/>
    <w:uiPriority w:val="99"/>
    <w:semiHidden/>
    <w:rsid w:val="00483803"/>
    <w:pPr>
      <w:spacing w:after="0" w:line="240" w:lineRule="auto"/>
    </w:pPr>
  </w:style>
  <w:style w:type="paragraph" w:styleId="af3">
    <w:name w:val="Balloon Text"/>
    <w:basedOn w:val="a"/>
    <w:link w:val="af4"/>
    <w:unhideWhenUsed/>
    <w:rsid w:val="00870F1E"/>
    <w:pPr>
      <w:spacing w:after="0" w:line="240" w:lineRule="auto"/>
    </w:pPr>
    <w:rPr>
      <w:rFonts w:ascii="Tahoma" w:hAnsi="Tahoma" w:cs="Tahoma"/>
      <w:sz w:val="16"/>
      <w:szCs w:val="16"/>
    </w:rPr>
  </w:style>
  <w:style w:type="character" w:customStyle="1" w:styleId="af4">
    <w:name w:val="Текст выноски Знак"/>
    <w:basedOn w:val="a0"/>
    <w:link w:val="af3"/>
    <w:rsid w:val="00870F1E"/>
    <w:rPr>
      <w:rFonts w:ascii="Tahoma" w:hAnsi="Tahoma" w:cs="Tahoma"/>
      <w:sz w:val="16"/>
      <w:szCs w:val="16"/>
    </w:rPr>
  </w:style>
  <w:style w:type="character" w:customStyle="1" w:styleId="fontstyle21">
    <w:name w:val="fontstyle21"/>
    <w:rsid w:val="00274B16"/>
    <w:rPr>
      <w:rFonts w:ascii="TimesNewRomanPSMT" w:hAnsi="TimesNewRomanPSMT" w:hint="default"/>
      <w:b w:val="0"/>
      <w:bCs w:val="0"/>
      <w:i w:val="0"/>
      <w:iCs w:val="0"/>
      <w:color w:val="000000"/>
      <w:sz w:val="24"/>
      <w:szCs w:val="24"/>
    </w:rPr>
  </w:style>
  <w:style w:type="paragraph" w:customStyle="1" w:styleId="af5">
    <w:basedOn w:val="a"/>
    <w:next w:val="a8"/>
    <w:uiPriority w:val="99"/>
    <w:rsid w:val="00902893"/>
    <w:pPr>
      <w:spacing w:before="100" w:beforeAutospacing="1" w:after="119" w:line="240" w:lineRule="auto"/>
    </w:pPr>
    <w:rPr>
      <w:rFonts w:ascii="Times New Roman" w:eastAsia="Times New Roman" w:hAnsi="Times New Roman" w:cs="Times New Roman"/>
      <w:kern w:val="0"/>
      <w:sz w:val="24"/>
      <w:szCs w:val="24"/>
      <w:lang w:val="ru-RU" w:eastAsia="ru-RU"/>
    </w:rPr>
  </w:style>
  <w:style w:type="paragraph" w:styleId="af6">
    <w:name w:val="Title"/>
    <w:basedOn w:val="a"/>
    <w:next w:val="a"/>
    <w:link w:val="af7"/>
    <w:qFormat/>
    <w:rsid w:val="0090289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7">
    <w:name w:val="Заголовок Знак"/>
    <w:basedOn w:val="a0"/>
    <w:link w:val="af6"/>
    <w:uiPriority w:val="10"/>
    <w:rsid w:val="00902893"/>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54897">
      <w:bodyDiv w:val="1"/>
      <w:marLeft w:val="0"/>
      <w:marRight w:val="0"/>
      <w:marTop w:val="0"/>
      <w:marBottom w:val="0"/>
      <w:divBdr>
        <w:top w:val="none" w:sz="0" w:space="0" w:color="auto"/>
        <w:left w:val="none" w:sz="0" w:space="0" w:color="auto"/>
        <w:bottom w:val="none" w:sz="0" w:space="0" w:color="auto"/>
        <w:right w:val="none" w:sz="0" w:space="0" w:color="auto"/>
      </w:divBdr>
      <w:divsChild>
        <w:div w:id="504903301">
          <w:marLeft w:val="0"/>
          <w:marRight w:val="0"/>
          <w:marTop w:val="0"/>
          <w:marBottom w:val="150"/>
          <w:divBdr>
            <w:top w:val="none" w:sz="0" w:space="0" w:color="auto"/>
            <w:left w:val="none" w:sz="0" w:space="0" w:color="auto"/>
            <w:bottom w:val="none" w:sz="0" w:space="0" w:color="auto"/>
            <w:right w:val="none" w:sz="0" w:space="0" w:color="auto"/>
          </w:divBdr>
        </w:div>
        <w:div w:id="531772773">
          <w:marLeft w:val="0"/>
          <w:marRight w:val="0"/>
          <w:marTop w:val="0"/>
          <w:marBottom w:val="150"/>
          <w:divBdr>
            <w:top w:val="none" w:sz="0" w:space="0" w:color="auto"/>
            <w:left w:val="none" w:sz="0" w:space="0" w:color="auto"/>
            <w:bottom w:val="none" w:sz="0" w:space="0" w:color="auto"/>
            <w:right w:val="none" w:sz="0" w:space="0" w:color="auto"/>
          </w:divBdr>
        </w:div>
        <w:div w:id="884872826">
          <w:marLeft w:val="0"/>
          <w:marRight w:val="0"/>
          <w:marTop w:val="0"/>
          <w:marBottom w:val="150"/>
          <w:divBdr>
            <w:top w:val="none" w:sz="0" w:space="0" w:color="auto"/>
            <w:left w:val="none" w:sz="0" w:space="0" w:color="auto"/>
            <w:bottom w:val="none" w:sz="0" w:space="0" w:color="auto"/>
            <w:right w:val="none" w:sz="0" w:space="0" w:color="auto"/>
          </w:divBdr>
        </w:div>
      </w:divsChild>
    </w:div>
    <w:div w:id="803693178">
      <w:bodyDiv w:val="1"/>
      <w:marLeft w:val="0"/>
      <w:marRight w:val="0"/>
      <w:marTop w:val="0"/>
      <w:marBottom w:val="0"/>
      <w:divBdr>
        <w:top w:val="none" w:sz="0" w:space="0" w:color="auto"/>
        <w:left w:val="none" w:sz="0" w:space="0" w:color="auto"/>
        <w:bottom w:val="none" w:sz="0" w:space="0" w:color="auto"/>
        <w:right w:val="none" w:sz="0" w:space="0" w:color="auto"/>
      </w:divBdr>
    </w:div>
    <w:div w:id="115507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v_dck4@ukr.net" TargetMode="External"/><Relationship Id="rId3" Type="http://schemas.openxmlformats.org/officeDocument/2006/relationships/settings" Target="settings.xml"/><Relationship Id="rId7" Type="http://schemas.openxmlformats.org/officeDocument/2006/relationships/hyperlink" Target="https://zakon.rada.gov.ua/laws/show/2465-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tellect@it-mark.net" TargetMode="External"/><Relationship Id="rId4" Type="http://schemas.openxmlformats.org/officeDocument/2006/relationships/webSettings" Target="webSettings.xml"/><Relationship Id="rId9" Type="http://schemas.openxmlformats.org/officeDocument/2006/relationships/hyperlink" Target="https://zakon.rada.gov.ua/laws/show/2465-2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692</TotalTime>
  <Pages>6</Pages>
  <Words>13165</Words>
  <Characters>7505</Characters>
  <Application>Microsoft Office Word</Application>
  <DocSecurity>0</DocSecurity>
  <Lines>62</Lines>
  <Paragraphs>41</Paragraphs>
  <ScaleCrop>false</ScaleCrop>
  <HeadingPairs>
    <vt:vector size="6" baseType="variant">
      <vt:variant>
        <vt:lpstr>Название</vt:lpstr>
      </vt:variant>
      <vt:variant>
        <vt:i4>1</vt:i4>
      </vt:variant>
      <vt:variant>
        <vt:lpstr>Назва</vt:lpstr>
      </vt:variant>
      <vt:variant>
        <vt:i4>1</vt:i4>
      </vt:variant>
      <vt:variant>
        <vt:lpstr>Tytuł</vt:lpstr>
      </vt:variant>
      <vt:variant>
        <vt:i4>1</vt:i4>
      </vt:variant>
    </vt:vector>
  </HeadingPairs>
  <TitlesOfParts>
    <vt:vector size="3" baseType="lpstr">
      <vt:lpstr/>
      <vt:lpstr/>
      <vt:lpstr/>
    </vt:vector>
  </TitlesOfParts>
  <Company>Microsoft</Company>
  <LinksUpToDate>false</LinksUpToDate>
  <CharactersWithSpaces>20629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Корпоративний секрет</dc:creator>
  <cp:lastModifiedBy>Laptopchik</cp:lastModifiedBy>
  <cp:revision>14</cp:revision>
  <cp:lastPrinted>2025-03-04T07:24:00Z</cp:lastPrinted>
  <dcterms:created xsi:type="dcterms:W3CDTF">2025-03-20T11:01:00Z</dcterms:created>
  <dcterms:modified xsi:type="dcterms:W3CDTF">2026-06-23T18:05:00Z</dcterms:modified>
</cp:coreProperties>
</file>