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FB65BD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vAlign w:val="center"/>
          </w:tcPr>
          <w:p w14:paraId="0BD6E70C" w14:textId="77777777" w:rsidR="00F120F6" w:rsidRPr="00FB65BD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 xml:space="preserve">БЮЛЕТЕНЬ </w:t>
            </w:r>
          </w:p>
          <w:p w14:paraId="4E6A7673" w14:textId="77777777" w:rsidR="00F120F6" w:rsidRPr="00FB65BD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654EF15E" w14:textId="6FE629BE" w:rsidR="00F120F6" w:rsidRPr="00FB65BD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 xml:space="preserve">на </w:t>
            </w:r>
            <w:r w:rsidR="0065271C" w:rsidRPr="00FB65BD">
              <w:rPr>
                <w:b/>
                <w:sz w:val="19"/>
                <w:szCs w:val="19"/>
                <w:lang w:val="uk-UA"/>
              </w:rPr>
              <w:t xml:space="preserve">дистанційних </w:t>
            </w:r>
            <w:r w:rsidR="00A70042">
              <w:rPr>
                <w:b/>
                <w:sz w:val="19"/>
                <w:szCs w:val="19"/>
                <w:lang w:val="uk-UA"/>
              </w:rPr>
              <w:t>позачергових</w:t>
            </w:r>
            <w:r w:rsidRPr="00FB65BD">
              <w:rPr>
                <w:b/>
                <w:sz w:val="19"/>
                <w:szCs w:val="19"/>
                <w:lang w:val="uk-UA"/>
              </w:rPr>
              <w:t xml:space="preserve"> загальних зборах акціонерів</w:t>
            </w:r>
          </w:p>
          <w:p w14:paraId="174F1136" w14:textId="74CEFAD0" w:rsidR="00F120F6" w:rsidRPr="00FB65BD" w:rsidRDefault="00A70042" w:rsidP="009C3256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 xml:space="preserve">ПРИВАТНОГО АКЦІОНЕРНОГО ТОВАРИСТВА «ПОЛТАВСЬКИЙ ОЛІЙНОЕКСТРАКЦІЙНИЙ ЗАВОД – КЕРНЕЛ ГРУП» </w:t>
            </w:r>
            <w:r w:rsidR="00936826" w:rsidRPr="00FB65BD">
              <w:rPr>
                <w:b/>
                <w:sz w:val="19"/>
                <w:szCs w:val="19"/>
                <w:lang w:val="uk-UA"/>
              </w:rPr>
              <w:t>(ідентифікаційни</w:t>
            </w:r>
            <w:r w:rsidR="00FF501F">
              <w:rPr>
                <w:b/>
                <w:sz w:val="19"/>
                <w:szCs w:val="19"/>
                <w:lang w:val="uk-UA"/>
              </w:rPr>
              <w:t>й</w:t>
            </w:r>
            <w:r w:rsidR="00936826" w:rsidRPr="00FB65BD">
              <w:rPr>
                <w:b/>
                <w:sz w:val="19"/>
                <w:szCs w:val="19"/>
                <w:lang w:val="uk-UA"/>
              </w:rPr>
              <w:t xml:space="preserve"> код </w:t>
            </w:r>
            <w:r w:rsidR="006D0E49" w:rsidRPr="00FB65BD">
              <w:rPr>
                <w:b/>
                <w:sz w:val="19"/>
                <w:szCs w:val="19"/>
                <w:lang w:val="uk-UA"/>
              </w:rPr>
              <w:t>00373907</w:t>
            </w:r>
            <w:r w:rsidR="009C3256" w:rsidRPr="00FB65BD">
              <w:rPr>
                <w:b/>
                <w:sz w:val="19"/>
                <w:szCs w:val="19"/>
                <w:lang w:val="uk-UA"/>
              </w:rPr>
              <w:t>)</w:t>
            </w:r>
            <w:r w:rsidR="00F120F6" w:rsidRPr="00FB65BD">
              <w:rPr>
                <w:b/>
                <w:sz w:val="19"/>
                <w:szCs w:val="19"/>
                <w:lang w:val="uk-UA"/>
              </w:rPr>
              <w:t xml:space="preserve">, які проводяться </w:t>
            </w:r>
            <w:r w:rsidR="00126FE4">
              <w:rPr>
                <w:b/>
                <w:sz w:val="19"/>
                <w:szCs w:val="19"/>
                <w:lang w:val="uk-UA"/>
              </w:rPr>
              <w:t>24 червня</w:t>
            </w:r>
            <w:r w:rsidR="001F71CA">
              <w:rPr>
                <w:b/>
                <w:sz w:val="19"/>
                <w:szCs w:val="19"/>
                <w:lang w:val="uk-UA"/>
              </w:rPr>
              <w:t xml:space="preserve"> 2026</w:t>
            </w:r>
            <w:r w:rsidR="0033306C" w:rsidRPr="00FB65BD">
              <w:rPr>
                <w:b/>
                <w:sz w:val="19"/>
                <w:szCs w:val="19"/>
                <w:lang w:val="uk-UA"/>
              </w:rPr>
              <w:t xml:space="preserve"> </w:t>
            </w:r>
            <w:r w:rsidR="00F120F6" w:rsidRPr="00FB65BD">
              <w:rPr>
                <w:b/>
                <w:sz w:val="19"/>
                <w:szCs w:val="19"/>
                <w:lang w:val="uk-UA"/>
              </w:rPr>
              <w:t>року</w:t>
            </w:r>
          </w:p>
          <w:p w14:paraId="57C1A7AC" w14:textId="77777777" w:rsidR="00F120F6" w:rsidRPr="00FB65BD" w:rsidRDefault="00F120F6" w:rsidP="0033306C">
            <w:pPr>
              <w:widowControl w:val="0"/>
              <w:jc w:val="center"/>
              <w:rPr>
                <w:sz w:val="19"/>
                <w:szCs w:val="19"/>
                <w:lang w:val="uk-UA"/>
              </w:rPr>
            </w:pPr>
          </w:p>
        </w:tc>
      </w:tr>
      <w:tr w:rsidR="00773077" w:rsidRPr="00B571A8" w14:paraId="09D88EE9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689BAA" w14:textId="77777777" w:rsidR="00773077" w:rsidRPr="00B571A8" w:rsidRDefault="00773077" w:rsidP="00773077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Дата проведення </w:t>
            </w:r>
            <w:r>
              <w:rPr>
                <w:sz w:val="19"/>
                <w:szCs w:val="19"/>
                <w:lang w:val="uk-UA"/>
              </w:rPr>
              <w:t>позачергових</w:t>
            </w:r>
            <w:r w:rsidRPr="00B571A8">
              <w:rPr>
                <w:sz w:val="19"/>
                <w:szCs w:val="19"/>
                <w:lang w:val="uk-UA"/>
              </w:rPr>
              <w:t xml:space="preserve"> 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8A897" w14:textId="3101BF64" w:rsidR="00773077" w:rsidRPr="00B571A8" w:rsidRDefault="00126FE4" w:rsidP="00773077">
            <w:pPr>
              <w:rPr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24 червня</w:t>
            </w:r>
            <w:r w:rsidR="00773077"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 w:rsidR="00773077">
              <w:rPr>
                <w:color w:val="000000"/>
                <w:sz w:val="19"/>
                <w:szCs w:val="19"/>
                <w:lang w:val="uk-UA"/>
              </w:rPr>
              <w:t>6</w:t>
            </w:r>
            <w:r w:rsidR="00773077" w:rsidRPr="00B571A8">
              <w:rPr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773077" w:rsidRPr="00B571A8" w14:paraId="57CFEA20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EF4341" w14:textId="77777777" w:rsidR="00773077" w:rsidRPr="00B571A8" w:rsidRDefault="00773077" w:rsidP="00773077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400D0" w14:textId="589F6BCD" w:rsidR="00773077" w:rsidRPr="00B571A8" w:rsidRDefault="00126FE4" w:rsidP="00773077">
            <w:pPr>
              <w:rPr>
                <w:color w:val="000000"/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12 червня</w:t>
            </w:r>
            <w:r w:rsidR="00773077">
              <w:rPr>
                <w:color w:val="000000"/>
                <w:sz w:val="19"/>
                <w:szCs w:val="19"/>
                <w:lang w:val="uk-UA"/>
              </w:rPr>
              <w:t xml:space="preserve"> 2026</w:t>
            </w:r>
            <w:r w:rsidR="00773077" w:rsidRPr="00B571A8">
              <w:rPr>
                <w:color w:val="000000"/>
                <w:sz w:val="19"/>
                <w:szCs w:val="19"/>
                <w:lang w:val="uk-UA"/>
              </w:rPr>
              <w:t xml:space="preserve"> року об 11 годині 00 хвилин</w:t>
            </w:r>
          </w:p>
        </w:tc>
      </w:tr>
      <w:tr w:rsidR="00773077" w:rsidRPr="00B571A8" w14:paraId="28D8C4CE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55C12A" w14:textId="77777777" w:rsidR="00773077" w:rsidRPr="00B571A8" w:rsidRDefault="00773077" w:rsidP="00773077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0458C" w14:textId="128EB902" w:rsidR="00773077" w:rsidRPr="00B571A8" w:rsidRDefault="00126FE4" w:rsidP="00773077">
            <w:pPr>
              <w:rPr>
                <w:color w:val="000000"/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12 червня</w:t>
            </w:r>
            <w:r w:rsidR="00773077">
              <w:rPr>
                <w:color w:val="000000"/>
                <w:sz w:val="19"/>
                <w:szCs w:val="19"/>
                <w:lang w:val="uk-UA"/>
              </w:rPr>
              <w:t xml:space="preserve"> 2026</w:t>
            </w:r>
            <w:r w:rsidR="00773077" w:rsidRPr="00B571A8">
              <w:rPr>
                <w:color w:val="000000"/>
                <w:sz w:val="19"/>
                <w:szCs w:val="19"/>
                <w:lang w:val="uk-UA"/>
              </w:rPr>
              <w:t xml:space="preserve"> року о 18 годині 00 хвилин</w:t>
            </w:r>
          </w:p>
        </w:tc>
      </w:tr>
      <w:tr w:rsidR="00382FB6" w:rsidRPr="00B571A8" w14:paraId="24890715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02EE7A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3776A" w14:textId="77777777" w:rsidR="00382FB6" w:rsidRPr="00B571A8" w:rsidRDefault="00382FB6" w:rsidP="00CA0C13">
            <w:pPr>
              <w:snapToGrid w:val="0"/>
              <w:rPr>
                <w:sz w:val="19"/>
                <w:szCs w:val="19"/>
                <w:lang w:val="uk-UA"/>
              </w:rPr>
            </w:pPr>
          </w:p>
        </w:tc>
      </w:tr>
    </w:tbl>
    <w:p w14:paraId="37E187D9" w14:textId="77777777" w:rsidR="00382FB6" w:rsidRPr="00B571A8" w:rsidRDefault="00382FB6" w:rsidP="00382FB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382FB6" w:rsidRPr="00B571A8" w14:paraId="4D0C62EB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2553CA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color w:val="000000"/>
                <w:sz w:val="19"/>
                <w:szCs w:val="19"/>
                <w:lang w:val="uk-UA"/>
              </w:rPr>
              <w:t>Реквізити акціонера:</w:t>
            </w:r>
          </w:p>
        </w:tc>
      </w:tr>
      <w:tr w:rsidR="00382FB6" w:rsidRPr="00B571A8" w14:paraId="6A6E205F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3BB8D8" w14:textId="77777777" w:rsidR="00382FB6" w:rsidRPr="00B571A8" w:rsidRDefault="00382FB6" w:rsidP="00CA0C13">
            <w:pPr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батькові/Найменування акціонера/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F30C0" w14:textId="77777777" w:rsidR="00382FB6" w:rsidRPr="00B571A8" w:rsidRDefault="00382FB6" w:rsidP="00CA0C13">
            <w:pPr>
              <w:jc w:val="both"/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</w:p>
        </w:tc>
      </w:tr>
      <w:tr w:rsidR="00382FB6" w:rsidRPr="00B571A8" w14:paraId="36BCAEF8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DCC890" w14:textId="77777777" w:rsidR="00382FB6" w:rsidRPr="00B571A8" w:rsidRDefault="00382FB6" w:rsidP="00CA0C13">
            <w:pPr>
              <w:rPr>
                <w:bCs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ECF1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382FB6" w:rsidRPr="008F37A7" w14:paraId="65389C99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913CA0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B571A8">
              <w:rPr>
                <w:i/>
                <w:sz w:val="19"/>
                <w:szCs w:val="19"/>
                <w:lang w:val="uk-UA"/>
              </w:rPr>
              <w:t>(для акціонера –  фізичної особи (за наявності))</w:t>
            </w:r>
          </w:p>
          <w:p w14:paraId="01CFD2D8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або</w:t>
            </w:r>
          </w:p>
          <w:p w14:paraId="1CD860BE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ідентифікаційний код юридичної особи згідно з ЄДРПОУ – акціонера  </w:t>
            </w:r>
            <w:r w:rsidRPr="00B571A8">
              <w:rPr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B571A8">
              <w:rPr>
                <w:sz w:val="19"/>
                <w:szCs w:val="19"/>
                <w:lang w:val="uk-UA"/>
              </w:rPr>
              <w:t xml:space="preserve"> 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Pr="00B571A8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Pr="00B571A8">
              <w:rPr>
                <w:i/>
                <w:sz w:val="19"/>
                <w:szCs w:val="19"/>
                <w:lang w:val="uk-UA"/>
              </w:rPr>
              <w:t>(за наявності</w:t>
            </w:r>
            <w:r w:rsidRPr="00B571A8">
              <w:rPr>
                <w:sz w:val="19"/>
                <w:szCs w:val="19"/>
                <w:lang w:val="uk-UA"/>
              </w:rPr>
              <w:t xml:space="preserve">) 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юридичних осіб зареєстрованих за межами України)</w:t>
            </w:r>
            <w:r w:rsidRPr="00B571A8">
              <w:rPr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1C50" w14:textId="77777777" w:rsidR="00382FB6" w:rsidRPr="00B571A8" w:rsidRDefault="00382FB6" w:rsidP="00CA0C13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  <w:p w14:paraId="1CBEF7E4" w14:textId="77777777" w:rsidR="00382FB6" w:rsidRPr="00B571A8" w:rsidRDefault="00382FB6" w:rsidP="00CA0C13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382FB6" w:rsidRPr="008F37A7" w14:paraId="1C74F30C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7DC9151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</w:tcPr>
          <w:p w14:paraId="73BFB44D" w14:textId="77777777" w:rsidR="00382FB6" w:rsidRPr="00B571A8" w:rsidRDefault="00382FB6" w:rsidP="00CA0C13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</w:tc>
      </w:tr>
      <w:tr w:rsidR="00382FB6" w:rsidRPr="00B571A8" w14:paraId="15EEAA1A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9CDD9D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382FB6" w:rsidRPr="00B571A8" w14:paraId="4E68B277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067AA" w14:textId="77777777" w:rsidR="00382FB6" w:rsidRPr="00B571A8" w:rsidRDefault="00382FB6" w:rsidP="00CA0C13">
            <w:pPr>
              <w:rPr>
                <w:i/>
                <w:sz w:val="19"/>
                <w:szCs w:val="19"/>
                <w:lang w:val="uk-UA"/>
              </w:rPr>
            </w:pP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 / Найменування</w:t>
            </w:r>
            <w:r w:rsidRPr="00B571A8">
              <w:rPr>
                <w:sz w:val="19"/>
                <w:szCs w:val="19"/>
                <w:lang w:val="uk-UA"/>
              </w:rPr>
              <w:t xml:space="preserve"> представника акціонера</w:t>
            </w:r>
          </w:p>
          <w:p w14:paraId="2A958B6C" w14:textId="77777777" w:rsidR="00382FB6" w:rsidRPr="00B571A8" w:rsidRDefault="00382FB6" w:rsidP="00CA0C13">
            <w:pPr>
              <w:rPr>
                <w:i/>
                <w:sz w:val="19"/>
                <w:szCs w:val="19"/>
                <w:lang w:val="uk-UA"/>
              </w:rPr>
            </w:pPr>
            <w:r w:rsidRPr="00B571A8">
              <w:rPr>
                <w:i/>
                <w:sz w:val="19"/>
                <w:szCs w:val="19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27D96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382FB6" w:rsidRPr="00B571A8" w14:paraId="5CF8E8DC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936A4E" w14:textId="77777777" w:rsidR="00382FB6" w:rsidRPr="00B571A8" w:rsidRDefault="00382FB6" w:rsidP="00CA0C13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1FB78" w14:textId="77777777" w:rsidR="00382FB6" w:rsidRPr="00B571A8" w:rsidRDefault="00382FB6" w:rsidP="00CA0C13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382FB6" w:rsidRPr="008F37A7" w14:paraId="6E986632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0A1796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B571A8">
              <w:rPr>
                <w:i/>
                <w:sz w:val="19"/>
                <w:szCs w:val="19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2237C344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Або</w:t>
            </w:r>
          </w:p>
          <w:p w14:paraId="504ABF26" w14:textId="77777777" w:rsidR="00382FB6" w:rsidRPr="00B571A8" w:rsidRDefault="00382FB6" w:rsidP="00CA0C13">
            <w:pPr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ідентифікаційний код юридичної особи (згідно з ЄДРПОУ – акціонера  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Pr="00B571A8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Pr="00B571A8">
              <w:rPr>
                <w:i/>
                <w:sz w:val="19"/>
                <w:szCs w:val="19"/>
                <w:lang w:val="uk-UA"/>
              </w:rPr>
              <w:t>(за наявності)</w:t>
            </w:r>
            <w:r w:rsidRPr="00B571A8">
              <w:rPr>
                <w:sz w:val="19"/>
                <w:szCs w:val="19"/>
                <w:lang w:val="uk-UA"/>
              </w:rPr>
              <w:t xml:space="preserve"> або </w:t>
            </w:r>
            <w:r w:rsidRPr="00B571A8">
              <w:rPr>
                <w:sz w:val="19"/>
                <w:szCs w:val="19"/>
                <w:lang w:val="uk-UA"/>
              </w:rPr>
              <w:lastRenderedPageBreak/>
              <w:t xml:space="preserve">реєстраційний номер з торговельного, судового або банківського реєстру країни реєстрації юридичної особи –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юридичних осіб зареєстрованих за межами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3FE87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</w:tr>
      <w:tr w:rsidR="00382FB6" w:rsidRPr="00B571A8" w14:paraId="7873C080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956E3E" w14:textId="77777777" w:rsidR="00382FB6" w:rsidRPr="00B571A8" w:rsidRDefault="00382FB6" w:rsidP="00CA0C13">
            <w:pPr>
              <w:jc w:val="both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Документ на підставі якого діє представник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337E2" w14:textId="77777777" w:rsidR="00382FB6" w:rsidRPr="00B571A8" w:rsidRDefault="00382FB6" w:rsidP="00CA0C13">
            <w:pPr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</w:tbl>
    <w:p w14:paraId="0BACE1D1" w14:textId="77777777" w:rsidR="00382FB6" w:rsidRPr="00B571A8" w:rsidRDefault="00382FB6" w:rsidP="00382FB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382FB6" w:rsidRPr="00B571A8" w14:paraId="31D696E1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5FD763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color w:val="000000"/>
                <w:sz w:val="19"/>
                <w:szCs w:val="19"/>
                <w:lang w:val="uk-UA"/>
              </w:rPr>
              <w:t>Кількість голосів, що належать акціонеру:</w:t>
            </w:r>
          </w:p>
        </w:tc>
      </w:tr>
      <w:tr w:rsidR="00382FB6" w:rsidRPr="00B571A8" w14:paraId="6BEE6235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670C23" w14:textId="77777777" w:rsidR="00382FB6" w:rsidRPr="00B571A8" w:rsidRDefault="00382FB6" w:rsidP="00CA0C13">
            <w:pPr>
              <w:snapToGrid w:val="0"/>
              <w:jc w:val="both"/>
              <w:rPr>
                <w:bCs/>
                <w:color w:val="000000"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94F63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777D68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12BC9A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A0DCD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50519B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782DF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447D81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F8532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5A601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382FB6" w:rsidRPr="00B571A8" w14:paraId="50F0BC68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3A702F" w14:textId="77777777" w:rsidR="00382FB6" w:rsidRPr="00B571A8" w:rsidRDefault="00382FB6" w:rsidP="00CA0C13">
            <w:pPr>
              <w:jc w:val="center"/>
              <w:rPr>
                <w:bCs/>
                <w:sz w:val="19"/>
                <w:szCs w:val="19"/>
                <w:lang w:val="uk-UA"/>
              </w:rPr>
            </w:pPr>
            <w:r w:rsidRPr="00B571A8">
              <w:rPr>
                <w:bCs/>
                <w:i/>
                <w:color w:val="000000"/>
                <w:sz w:val="19"/>
                <w:szCs w:val="19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8853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382FB6" w:rsidRPr="00B571A8" w14:paraId="5CB8B1BF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78BCF8" w14:textId="77777777" w:rsidR="00382FB6" w:rsidRPr="00B571A8" w:rsidRDefault="00382FB6" w:rsidP="00CA0C13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6521B" w14:textId="77777777" w:rsidR="00382FB6" w:rsidRPr="00B571A8" w:rsidRDefault="00382FB6" w:rsidP="00CA0C13">
            <w:pPr>
              <w:snapToGrid w:val="0"/>
              <w:jc w:val="right"/>
              <w:rPr>
                <w:bCs/>
                <w:sz w:val="19"/>
                <w:szCs w:val="19"/>
                <w:lang w:val="uk-UA"/>
              </w:rPr>
            </w:pPr>
          </w:p>
        </w:tc>
      </w:tr>
      <w:tr w:rsidR="00382FB6" w:rsidRPr="00B571A8" w14:paraId="592D1F85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7C15B" w14:textId="77777777" w:rsidR="00382FB6" w:rsidRPr="00B571A8" w:rsidRDefault="00382FB6" w:rsidP="00CA0C13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19926" w14:textId="77777777" w:rsidR="00382FB6" w:rsidRPr="00B571A8" w:rsidRDefault="00382FB6" w:rsidP="00CA0C13">
            <w:pPr>
              <w:jc w:val="center"/>
              <w:rPr>
                <w:sz w:val="19"/>
                <w:szCs w:val="19"/>
                <w:lang w:val="uk-UA"/>
              </w:rPr>
            </w:pPr>
            <w:r w:rsidRPr="00B571A8">
              <w:rPr>
                <w:bCs/>
                <w:i/>
                <w:sz w:val="19"/>
                <w:szCs w:val="19"/>
                <w:lang w:val="uk-UA"/>
              </w:rPr>
              <w:t>(кількість голосів прописом)</w:t>
            </w:r>
          </w:p>
        </w:tc>
      </w:tr>
    </w:tbl>
    <w:p w14:paraId="331F0D8E" w14:textId="77777777" w:rsidR="00382FB6" w:rsidRPr="00B571A8" w:rsidRDefault="00382FB6" w:rsidP="00382FB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382FB6" w:rsidRPr="00B571A8" w14:paraId="481613C8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57CB10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iCs/>
                <w:color w:val="000000"/>
                <w:sz w:val="19"/>
                <w:szCs w:val="19"/>
                <w:lang w:val="uk-UA"/>
              </w:rPr>
              <w:t>Голосування з питань порядку денного:</w:t>
            </w:r>
          </w:p>
        </w:tc>
      </w:tr>
    </w:tbl>
    <w:p w14:paraId="1201B9DF" w14:textId="77777777" w:rsidR="00382FB6" w:rsidRPr="00B571A8" w:rsidRDefault="00382FB6" w:rsidP="00382FB6">
      <w:pPr>
        <w:rPr>
          <w:sz w:val="19"/>
          <w:szCs w:val="19"/>
          <w:lang w:val="uk-UA"/>
        </w:rPr>
      </w:pPr>
      <w:r w:rsidRPr="00B571A8">
        <w:rPr>
          <w:sz w:val="19"/>
          <w:szCs w:val="19"/>
          <w:lang w:val="uk-UA"/>
        </w:rPr>
        <w:t xml:space="preserve"> 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45D58" w:rsidRPr="00B571A8" w14:paraId="6E647CFC" w14:textId="77777777" w:rsidTr="005F0F5A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29ED16" w14:textId="77777777" w:rsidR="00F45D58" w:rsidRPr="00B571A8" w:rsidRDefault="00F45D58" w:rsidP="005F0F5A">
            <w:pPr>
              <w:rPr>
                <w:b/>
                <w:i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1,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91D44" w14:textId="77777777" w:rsidR="00F45D58" w:rsidRPr="00B571A8" w:rsidRDefault="00F45D58" w:rsidP="005F0F5A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B571A8">
              <w:rPr>
                <w:b/>
                <w:sz w:val="18"/>
                <w:szCs w:val="18"/>
                <w:lang w:val="uk-UA"/>
              </w:rPr>
              <w:t>Затвердження регламенту роботи Загальних зборів</w:t>
            </w:r>
          </w:p>
        </w:tc>
      </w:tr>
      <w:tr w:rsidR="00F45D58" w:rsidRPr="008F37A7" w14:paraId="0F75F39B" w14:textId="77777777" w:rsidTr="005F0F5A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1BD419" w14:textId="77777777" w:rsidR="00F45D58" w:rsidRPr="00B571A8" w:rsidRDefault="00F45D58" w:rsidP="005F0F5A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82FE" w14:textId="77777777" w:rsidR="00F45D58" w:rsidRPr="00570B9A" w:rsidRDefault="00F45D58" w:rsidP="005F0F5A">
            <w:pPr>
              <w:jc w:val="both"/>
              <w:rPr>
                <w:sz w:val="19"/>
                <w:szCs w:val="19"/>
                <w:lang w:val="uk-UA"/>
              </w:rPr>
            </w:pPr>
            <w:r w:rsidRPr="00570B9A">
              <w:rPr>
                <w:sz w:val="19"/>
                <w:szCs w:val="19"/>
                <w:lang w:val="uk-UA"/>
              </w:rPr>
              <w:t>Затвердити наступний регламент роботи цих Загальних зборів:</w:t>
            </w:r>
          </w:p>
          <w:p w14:paraId="50424827" w14:textId="5E85CDB6" w:rsidR="00F45D58" w:rsidRPr="00570B9A" w:rsidRDefault="00F45D58" w:rsidP="005F0F5A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У Загальних зборах можуть брати участь особи, включені до переліку акціонерів, складеного станом на </w:t>
            </w:r>
            <w:r w:rsidR="00F65D7C">
              <w:rPr>
                <w:bCs/>
                <w:iCs/>
                <w:sz w:val="19"/>
                <w:szCs w:val="19"/>
                <w:lang w:val="uk-UA"/>
              </w:rPr>
              <w:t>19.06.2026</w:t>
            </w: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 року, або їх представники, які зареєструвались для участі в цих позачергових Загальних зборах.</w:t>
            </w:r>
          </w:p>
          <w:p w14:paraId="19D6E001" w14:textId="77777777" w:rsidR="00F45D58" w:rsidRPr="00570B9A" w:rsidRDefault="00F45D58" w:rsidP="005F0F5A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Реєстрація акціонерів (їх представників) проводиться на підставі переліку акціонерів, які мають право на участь у Загальних зборах, складеного в порядку, передбаченому законодавством про депозитарну систему України. </w:t>
            </w:r>
          </w:p>
          <w:p w14:paraId="635C460D" w14:textId="77777777" w:rsidR="00F45D58" w:rsidRPr="00570B9A" w:rsidRDefault="00F45D58" w:rsidP="005F0F5A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>Реєстрація акціонерів (їх представників) проводиться шляхом співставлення даних переліку акціонерів, які мають право на участь у загальних зборах, складеного у порядку встановленому законодавством про депозитарну систему, з даними переліку акціонерів, які подали бюлетені для участі у Загальних зборах, а також перевірки повноважень представників акціонерів, які підписали бюлетені. Всі акціонери, що вказані у переліку акціонерів, які мають право на участь у загальних зборах, складеного у порядку встановленому законодавством про депозитарну систему, та які подали хоча б один бюлетень для голосування у Загальних зборах, підписаний уповноваженою на те особою, вважаються такими, що прийняли участь у Загальних зборах та є зареєстрованими для участі у Загальних зборах.</w:t>
            </w:r>
          </w:p>
          <w:p w14:paraId="65F849B2" w14:textId="77777777" w:rsidR="00F45D58" w:rsidRPr="00570B9A" w:rsidRDefault="00F45D58" w:rsidP="005F0F5A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>Кожен акціонер – власник голосуючих акцій здійснює голосування шляхом подання бюлетенів депозитарній установі, яка обслуговує рахунок в цінних паперах такого акціонера, на якому обліковуються належні акціонеру акції товариства.</w:t>
            </w:r>
          </w:p>
          <w:p w14:paraId="01301DDD" w14:textId="1D024D2B" w:rsidR="00F45D58" w:rsidRPr="00570B9A" w:rsidRDefault="00F45D58" w:rsidP="005F0F5A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Датою початку голосування є </w:t>
            </w:r>
            <w:r w:rsidR="00F65D7C">
              <w:rPr>
                <w:bCs/>
                <w:iCs/>
                <w:sz w:val="19"/>
                <w:szCs w:val="19"/>
                <w:lang w:val="uk-UA"/>
              </w:rPr>
              <w:t>12 червня</w:t>
            </w:r>
            <w:r>
              <w:rPr>
                <w:bCs/>
                <w:iCs/>
                <w:sz w:val="19"/>
                <w:szCs w:val="19"/>
                <w:lang w:val="uk-UA"/>
              </w:rPr>
              <w:t xml:space="preserve"> 2026</w:t>
            </w: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 року (дата розміщення бюлетеню на сайті). </w:t>
            </w:r>
          </w:p>
          <w:p w14:paraId="2DF665DA" w14:textId="707C586D" w:rsidR="00F45D58" w:rsidRPr="00570B9A" w:rsidRDefault="00F45D58" w:rsidP="005F0F5A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Датою закінчення голосування акціонерів є </w:t>
            </w:r>
            <w:r w:rsidR="00F65D7C">
              <w:rPr>
                <w:bCs/>
                <w:iCs/>
                <w:sz w:val="19"/>
                <w:szCs w:val="19"/>
                <w:lang w:val="uk-UA"/>
              </w:rPr>
              <w:t>24 червня</w:t>
            </w:r>
            <w:r>
              <w:rPr>
                <w:bCs/>
                <w:iCs/>
                <w:sz w:val="19"/>
                <w:szCs w:val="19"/>
                <w:lang w:val="uk-UA"/>
              </w:rPr>
              <w:t xml:space="preserve"> 2026</w:t>
            </w: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 року.</w:t>
            </w:r>
          </w:p>
          <w:p w14:paraId="60AE295F" w14:textId="77777777" w:rsidR="00F45D58" w:rsidRPr="00570B9A" w:rsidRDefault="00F45D58" w:rsidP="005F0F5A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Протокол Загальних зборів підписують обрані радою директорів Товариства Головуючий (Голова) та Секретар Загальних зборів. </w:t>
            </w:r>
          </w:p>
          <w:p w14:paraId="14760A4D" w14:textId="77777777" w:rsidR="00F45D58" w:rsidRPr="00570B9A" w:rsidRDefault="00F45D58" w:rsidP="005F0F5A">
            <w:pPr>
              <w:jc w:val="both"/>
              <w:rPr>
                <w:i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8. З усіх інших процедур та питань, які виникають під час проведення Загальних зборів Товариства, керуватися нормами Порядку скликання та проведення дистанційних загальних зборів акціонерів, затвердженого рішенням Національної </w:t>
            </w:r>
            <w:r w:rsidRPr="00570B9A">
              <w:rPr>
                <w:bCs/>
                <w:iCs/>
                <w:sz w:val="19"/>
                <w:szCs w:val="19"/>
                <w:lang w:val="uk-UA"/>
              </w:rPr>
              <w:lastRenderedPageBreak/>
              <w:t>комісії з цінних паперів та фондового ринку №236  від 06 березня 2023 року, з усіма змінами</w:t>
            </w:r>
          </w:p>
        </w:tc>
      </w:tr>
      <w:tr w:rsidR="00F45D58" w:rsidRPr="00B571A8" w14:paraId="13594ED9" w14:textId="77777777" w:rsidTr="005F0F5A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0F4DA9" w14:textId="77777777" w:rsidR="00F45D58" w:rsidRPr="00B571A8" w:rsidRDefault="00F45D58" w:rsidP="005F0F5A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lastRenderedPageBreak/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329C1" w14:textId="77777777" w:rsidR="00F45D58" w:rsidRPr="00B571A8" w:rsidRDefault="00F45D58" w:rsidP="005F0F5A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4105B764" w14:textId="77777777" w:rsidR="00F45D58" w:rsidRPr="00B571A8" w:rsidRDefault="00F45D58" w:rsidP="005F0F5A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3360" behindDoc="0" locked="0" layoutInCell="1" allowOverlap="1" wp14:anchorId="02A7EA9A" wp14:editId="7EDFB4F6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F45D58" w14:paraId="6167E474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69D4FF0" w14:textId="77777777" w:rsidR="00F45D58" w:rsidRDefault="00F45D58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C10A06C" w14:textId="77777777" w:rsidR="00F45D58" w:rsidRDefault="00F45D58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4E74133" w14:textId="77777777" w:rsidR="00F45D58" w:rsidRDefault="00F45D58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6BD2602" w14:textId="77777777" w:rsidR="00F45D58" w:rsidRDefault="00F45D58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69B42C27" w14:textId="77777777" w:rsidR="00F45D58" w:rsidRDefault="00F45D58" w:rsidP="00F45D58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A7EA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3360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F45D58" w14:paraId="6167E474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69D4FF0" w14:textId="77777777" w:rsidR="00F45D58" w:rsidRDefault="00F45D58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6C10A06C" w14:textId="77777777" w:rsidR="00F45D58" w:rsidRDefault="00F45D58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4E74133" w14:textId="77777777" w:rsidR="00F45D58" w:rsidRDefault="00F45D58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46BD2602" w14:textId="77777777" w:rsidR="00F45D58" w:rsidRDefault="00F45D58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69B42C27" w14:textId="77777777" w:rsidR="00F45D58" w:rsidRDefault="00F45D58" w:rsidP="00F45D58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6432944D" w14:textId="77777777" w:rsidR="00F45D58" w:rsidRPr="00B571A8" w:rsidRDefault="00F45D58" w:rsidP="00F45D58">
      <w:pPr>
        <w:rPr>
          <w:sz w:val="19"/>
          <w:szCs w:val="19"/>
          <w:lang w:val="uk-UA"/>
        </w:rPr>
      </w:pPr>
    </w:p>
    <w:p w14:paraId="03703407" w14:textId="77777777" w:rsidR="00F45D58" w:rsidRPr="00B571A8" w:rsidRDefault="00F45D58" w:rsidP="00F45D58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45D58" w:rsidRPr="00B571A8" w14:paraId="307F93B8" w14:textId="77777777" w:rsidTr="005F0F5A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88B329" w14:textId="77777777" w:rsidR="00F45D58" w:rsidRPr="00B571A8" w:rsidRDefault="00F45D58" w:rsidP="005F0F5A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>
              <w:rPr>
                <w:b/>
                <w:iCs/>
                <w:color w:val="000000"/>
                <w:sz w:val="18"/>
                <w:szCs w:val="18"/>
                <w:lang w:val="uk-UA"/>
              </w:rPr>
              <w:t>2</w:t>
            </w: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DCB5D" w14:textId="2ECF9B97" w:rsidR="00F45D58" w:rsidRPr="00B571A8" w:rsidRDefault="00A1794C" w:rsidP="00A1794C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A1794C">
              <w:rPr>
                <w:b/>
                <w:iCs/>
                <w:color w:val="000000"/>
                <w:sz w:val="18"/>
                <w:szCs w:val="18"/>
                <w:lang w:val="uk-UA"/>
              </w:rPr>
              <w:t>Схвалення рішення ради директорів Товариства щодо переукладення трудового контракту з головним виконавчим директором Товариства.</w:t>
            </w:r>
          </w:p>
        </w:tc>
      </w:tr>
      <w:tr w:rsidR="00F45D58" w:rsidRPr="00B571A8" w14:paraId="2DD7412B" w14:textId="77777777" w:rsidTr="005F0F5A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52B7A9" w14:textId="77777777" w:rsidR="00F45D58" w:rsidRPr="00B571A8" w:rsidRDefault="00F45D58" w:rsidP="005F0F5A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з питання порядку денного № </w:t>
            </w:r>
            <w:r>
              <w:rPr>
                <w:bCs/>
                <w:iCs/>
                <w:color w:val="000000"/>
                <w:sz w:val="18"/>
                <w:szCs w:val="18"/>
                <w:lang w:val="uk-UA"/>
              </w:rPr>
              <w:t>2</w:t>
            </w: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C45CA" w14:textId="77777777" w:rsidR="000424CA" w:rsidRPr="000424CA" w:rsidRDefault="000424CA" w:rsidP="000424CA">
            <w:pPr>
              <w:jc w:val="both"/>
              <w:rPr>
                <w:sz w:val="19"/>
                <w:szCs w:val="19"/>
                <w:lang w:val="uk-UA"/>
              </w:rPr>
            </w:pPr>
            <w:r w:rsidRPr="000424CA">
              <w:rPr>
                <w:sz w:val="19"/>
                <w:szCs w:val="19"/>
                <w:lang w:val="uk-UA"/>
              </w:rPr>
              <w:t>1. Схвалити та затвердити рішення ради директорів Товариства від 20 травня 2025 року (протокол № 12 від 20 травня 2025 року) про переукладення трудового контракту з головним виконавчим директором Товариства Ніколаєвим Євгеном Віталійовичем на новий строк  з 01.07.2025 до 30.06.2026.</w:t>
            </w:r>
          </w:p>
          <w:p w14:paraId="50AE37CA" w14:textId="77777777" w:rsidR="000424CA" w:rsidRPr="000424CA" w:rsidRDefault="000424CA" w:rsidP="000424CA">
            <w:pPr>
              <w:jc w:val="both"/>
              <w:rPr>
                <w:sz w:val="19"/>
                <w:szCs w:val="19"/>
                <w:lang w:val="uk-UA"/>
              </w:rPr>
            </w:pPr>
            <w:r w:rsidRPr="000424CA">
              <w:rPr>
                <w:sz w:val="19"/>
                <w:szCs w:val="19"/>
                <w:lang w:val="uk-UA"/>
              </w:rPr>
              <w:t>2. Схвалити укладений Товариством 20.05.2025 трудовий контракт з головним виконавчим директором Товариства Ніколаєвим Євгеном Віталійовичем, умови якого визначені радою директорів Товариства (протокол № 12 від 20 травня 2025 року).</w:t>
            </w:r>
          </w:p>
          <w:p w14:paraId="655CA29D" w14:textId="469F1F51" w:rsidR="00F45D58" w:rsidRPr="00B571A8" w:rsidRDefault="000424CA" w:rsidP="000424CA">
            <w:pPr>
              <w:jc w:val="both"/>
              <w:rPr>
                <w:sz w:val="19"/>
                <w:szCs w:val="19"/>
                <w:lang w:val="uk-UA"/>
              </w:rPr>
            </w:pPr>
            <w:r w:rsidRPr="000424CA">
              <w:rPr>
                <w:sz w:val="19"/>
                <w:szCs w:val="19"/>
                <w:lang w:val="uk-UA"/>
              </w:rPr>
              <w:t>3. Визнати дії ради директорів Товариства щодо укладення зазначеного трудового контракту такими, що відповідають інтересам Товариства та належним чином схвалені Загальними зборами.</w:t>
            </w:r>
          </w:p>
        </w:tc>
      </w:tr>
      <w:tr w:rsidR="00F45D58" w:rsidRPr="00B571A8" w14:paraId="1E822A92" w14:textId="77777777" w:rsidTr="005F0F5A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EBEA2F" w14:textId="77777777" w:rsidR="00F45D58" w:rsidRPr="00B571A8" w:rsidRDefault="00F45D58" w:rsidP="005F0F5A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3E591" w14:textId="77777777" w:rsidR="00F45D58" w:rsidRPr="00B571A8" w:rsidRDefault="00F45D58" w:rsidP="005F0F5A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7D0AB301" w14:textId="77777777" w:rsidR="00F45D58" w:rsidRPr="00B571A8" w:rsidRDefault="00F45D58" w:rsidP="005F0F5A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4384" behindDoc="0" locked="0" layoutInCell="1" allowOverlap="1" wp14:anchorId="672E4936" wp14:editId="75BB9985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681543862" name="Надпись 6815438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F45D58" w14:paraId="62975932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00EB13B" w14:textId="77777777" w:rsidR="00F45D58" w:rsidRDefault="00F45D58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0EB1EED7" w14:textId="77777777" w:rsidR="00F45D58" w:rsidRDefault="00F45D58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B246FBE" w14:textId="77777777" w:rsidR="00F45D58" w:rsidRDefault="00F45D58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FDFAA5C" w14:textId="77777777" w:rsidR="00F45D58" w:rsidRDefault="00F45D58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6345C1D5" w14:textId="77777777" w:rsidR="00F45D58" w:rsidRDefault="00F45D58" w:rsidP="00F45D58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2E4936" id="Надпись 681543862" o:spid="_x0000_s1027" type="#_x0000_t202" style="position:absolute;margin-left:0;margin-top:-7.45pt;width:285.65pt;height:17.05pt;z-index:25166438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F45D58" w14:paraId="62975932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00EB13B" w14:textId="77777777" w:rsidR="00F45D58" w:rsidRDefault="00F45D58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0EB1EED7" w14:textId="77777777" w:rsidR="00F45D58" w:rsidRDefault="00F45D58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B246FBE" w14:textId="77777777" w:rsidR="00F45D58" w:rsidRDefault="00F45D58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1FDFAA5C" w14:textId="77777777" w:rsidR="00F45D58" w:rsidRDefault="00F45D58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6345C1D5" w14:textId="77777777" w:rsidR="00F45D58" w:rsidRDefault="00F45D58" w:rsidP="00F45D58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CF19E07" w14:textId="77777777" w:rsidR="00AC2570" w:rsidRPr="00B571A8" w:rsidRDefault="00AC2570" w:rsidP="00AC2570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AC2570" w:rsidRPr="00B571A8" w14:paraId="371FCB04" w14:textId="77777777" w:rsidTr="008A34BD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482112" w14:textId="77777777" w:rsidR="00AC2570" w:rsidRPr="00B571A8" w:rsidRDefault="00AC2570" w:rsidP="008A34BD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>
              <w:rPr>
                <w:b/>
                <w:iCs/>
                <w:color w:val="000000"/>
                <w:sz w:val="18"/>
                <w:szCs w:val="18"/>
                <w:lang w:val="uk-UA"/>
              </w:rPr>
              <w:t>3</w:t>
            </w: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9A805" w14:textId="27F12EBC" w:rsidR="00AC2570" w:rsidRPr="00B571A8" w:rsidRDefault="00A1794C" w:rsidP="00A1794C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A1794C">
              <w:rPr>
                <w:b/>
                <w:iCs/>
                <w:color w:val="000000"/>
                <w:sz w:val="18"/>
                <w:szCs w:val="18"/>
                <w:lang w:val="uk-UA"/>
              </w:rPr>
              <w:t>Затвердження умов трудового договору (контракту), що укладатиметься з головним виконавчим директором, встановлення розміру його винагороди, обрання особи, яка уповноважується на підписання трудового договору (контракту) з головним виконавчим директором</w:t>
            </w:r>
          </w:p>
        </w:tc>
      </w:tr>
      <w:tr w:rsidR="00AC2570" w:rsidRPr="00B571A8" w14:paraId="4861FDB3" w14:textId="77777777" w:rsidTr="008A34BD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BC3464" w14:textId="77777777" w:rsidR="00AC2570" w:rsidRPr="00B571A8" w:rsidRDefault="00AC2570" w:rsidP="008A34BD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з питання порядку денного № </w:t>
            </w:r>
            <w:r>
              <w:rPr>
                <w:bCs/>
                <w:iCs/>
                <w:color w:val="000000"/>
                <w:sz w:val="18"/>
                <w:szCs w:val="18"/>
                <w:lang w:val="uk-UA"/>
              </w:rPr>
              <w:t>3</w:t>
            </w: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1FD04" w14:textId="4A05DB72" w:rsidR="00CE6075" w:rsidRPr="00CE6075" w:rsidRDefault="00CE6075" w:rsidP="00CE6075">
            <w:pPr>
              <w:jc w:val="both"/>
              <w:rPr>
                <w:iCs/>
                <w:sz w:val="19"/>
                <w:szCs w:val="19"/>
                <w:lang w:val="uk-UA"/>
              </w:rPr>
            </w:pPr>
            <w:r>
              <w:rPr>
                <w:iCs/>
                <w:sz w:val="19"/>
                <w:szCs w:val="19"/>
                <w:lang w:val="uk-UA"/>
              </w:rPr>
              <w:t>1</w:t>
            </w:r>
            <w:r w:rsidRPr="00CE6075">
              <w:rPr>
                <w:iCs/>
                <w:sz w:val="19"/>
                <w:szCs w:val="19"/>
                <w:lang w:val="uk-UA"/>
              </w:rPr>
              <w:t>.</w:t>
            </w:r>
            <w:r>
              <w:rPr>
                <w:iCs/>
                <w:sz w:val="19"/>
                <w:szCs w:val="19"/>
                <w:lang w:val="uk-UA"/>
              </w:rPr>
              <w:t xml:space="preserve"> </w:t>
            </w:r>
            <w:r w:rsidRPr="00CE6075">
              <w:rPr>
                <w:iCs/>
                <w:sz w:val="19"/>
                <w:szCs w:val="19"/>
                <w:lang w:val="uk-UA"/>
              </w:rPr>
              <w:t>Затвердити умови трудового договору (контракту), що укладатиметься з головним виконавчим директором Товариства Зориком Миколою Володимировичем (згідно з запропонованим проєктом) на новий строк з 01.07.2026 до 30.06.2027 року.</w:t>
            </w:r>
          </w:p>
          <w:p w14:paraId="61644C68" w14:textId="77777777" w:rsidR="00CE6075" w:rsidRPr="00CE6075" w:rsidRDefault="00CE6075" w:rsidP="00CE6075">
            <w:pPr>
              <w:jc w:val="both"/>
              <w:rPr>
                <w:iCs/>
                <w:sz w:val="19"/>
                <w:szCs w:val="19"/>
                <w:lang w:val="uk-UA"/>
              </w:rPr>
            </w:pPr>
            <w:r w:rsidRPr="00CE6075">
              <w:rPr>
                <w:iCs/>
                <w:sz w:val="19"/>
                <w:szCs w:val="19"/>
                <w:lang w:val="uk-UA"/>
              </w:rPr>
              <w:t>2. Встановити, що головний виконавчий директор Товариства Зорик Микола Володимирович отримує винагороду у розмірі згідно з штатним розписом.</w:t>
            </w:r>
          </w:p>
          <w:p w14:paraId="2432B54D" w14:textId="5FD41655" w:rsidR="00AC2570" w:rsidRPr="005245B4" w:rsidRDefault="00CE6075" w:rsidP="00CE6075">
            <w:pPr>
              <w:jc w:val="both"/>
              <w:rPr>
                <w:iCs/>
                <w:sz w:val="19"/>
                <w:szCs w:val="19"/>
                <w:lang w:val="uk-UA"/>
              </w:rPr>
            </w:pPr>
            <w:r w:rsidRPr="00CE6075">
              <w:rPr>
                <w:iCs/>
                <w:sz w:val="19"/>
                <w:szCs w:val="19"/>
                <w:lang w:val="uk-UA"/>
              </w:rPr>
              <w:t>3. Обрати Головуючого (Голову) Загальних зборів Семіду Наталію Миколаївну уповноваженою особою на підписання трудового договору (контракту) з головним виконавчим директором Товариства Зориком Миколою Володимировичем.</w:t>
            </w:r>
          </w:p>
        </w:tc>
      </w:tr>
      <w:tr w:rsidR="00AC2570" w:rsidRPr="00B571A8" w14:paraId="334FC5C4" w14:textId="77777777" w:rsidTr="008A34BD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4E94BD" w14:textId="77777777" w:rsidR="00AC2570" w:rsidRPr="00B571A8" w:rsidRDefault="00AC2570" w:rsidP="008A34BD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D1943" w14:textId="77777777" w:rsidR="00AC2570" w:rsidRPr="00B571A8" w:rsidRDefault="00AC2570" w:rsidP="008A34BD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4AAEE9E5" w14:textId="77777777" w:rsidR="00AC2570" w:rsidRPr="00B571A8" w:rsidRDefault="00AC2570" w:rsidP="008A34BD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1312" behindDoc="0" locked="0" layoutInCell="1" allowOverlap="1" wp14:anchorId="514B2B99" wp14:editId="4BD45F27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989109151" name="Надпись 1989109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AC2570" w14:paraId="702EF4F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E02BCA4" w14:textId="77777777" w:rsidR="00AC2570" w:rsidRDefault="00AC257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A0B90E1" w14:textId="77777777" w:rsidR="00AC2570" w:rsidRDefault="00AC257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8C1F582" w14:textId="77777777" w:rsidR="00AC2570" w:rsidRDefault="00AC257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23F45A0A" w14:textId="77777777" w:rsidR="00AC2570" w:rsidRDefault="00AC257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5479996D" w14:textId="77777777" w:rsidR="00AC2570" w:rsidRDefault="00AC2570" w:rsidP="00AC257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B2B99" id="Надпись 1989109151" o:spid="_x0000_s1028" type="#_x0000_t202" style="position:absolute;margin-left:0;margin-top:-7.45pt;width:285.65pt;height:17.05pt;z-index:25166131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V0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GX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WrcFdO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AC2570" w14:paraId="702EF4F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1E02BCA4" w14:textId="77777777" w:rsidR="00AC2570" w:rsidRDefault="00AC257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6A0B90E1" w14:textId="77777777" w:rsidR="00AC2570" w:rsidRDefault="00AC257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8C1F582" w14:textId="77777777" w:rsidR="00AC2570" w:rsidRDefault="00AC257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23F45A0A" w14:textId="77777777" w:rsidR="00AC2570" w:rsidRDefault="00AC257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5479996D" w14:textId="77777777" w:rsidR="00AC2570" w:rsidRDefault="00AC2570" w:rsidP="00AC257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662C64C" w14:textId="77777777" w:rsidR="00AC2570" w:rsidRPr="00B571A8" w:rsidRDefault="00AC2570" w:rsidP="00AC2570">
      <w:pPr>
        <w:rPr>
          <w:b/>
          <w:sz w:val="19"/>
          <w:szCs w:val="19"/>
          <w:vertAlign w:val="superscript"/>
          <w:lang w:val="uk-UA"/>
        </w:rPr>
      </w:pPr>
    </w:p>
    <w:p w14:paraId="665E2022" w14:textId="77777777" w:rsidR="00AC2570" w:rsidRPr="00B571A8" w:rsidRDefault="00AC2570" w:rsidP="00AC2570">
      <w:pPr>
        <w:rPr>
          <w:sz w:val="19"/>
          <w:szCs w:val="19"/>
          <w:lang w:val="uk-UA"/>
        </w:rPr>
      </w:pPr>
      <w:r w:rsidRPr="00B571A8">
        <w:rPr>
          <w:b/>
          <w:sz w:val="19"/>
          <w:szCs w:val="19"/>
          <w:vertAlign w:val="superscript"/>
          <w:lang w:val="uk-UA"/>
        </w:rPr>
        <w:t>1</w:t>
      </w:r>
      <w:r w:rsidRPr="00B571A8">
        <w:rPr>
          <w:b/>
          <w:sz w:val="19"/>
          <w:szCs w:val="19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p w14:paraId="00E8E32C" w14:textId="2201E84A" w:rsidR="00F120F6" w:rsidRPr="00AA2365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sectPr w:rsidR="00F120F6" w:rsidRPr="00AA2365" w:rsidSect="00250C53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43B66" w14:textId="77777777" w:rsidR="00C47A7F" w:rsidRDefault="00C47A7F" w:rsidP="00F120F6">
      <w:r>
        <w:separator/>
      </w:r>
    </w:p>
  </w:endnote>
  <w:endnote w:type="continuationSeparator" w:id="0">
    <w:p w14:paraId="25D457BD" w14:textId="77777777" w:rsidR="00C47A7F" w:rsidRDefault="00C47A7F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(-ів)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машинодруком.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C5900" w14:textId="77777777" w:rsidR="00C47A7F" w:rsidRDefault="00C47A7F" w:rsidP="00F120F6">
      <w:r>
        <w:separator/>
      </w:r>
    </w:p>
  </w:footnote>
  <w:footnote w:type="continuationSeparator" w:id="0">
    <w:p w14:paraId="4BB57E5F" w14:textId="77777777" w:rsidR="00C47A7F" w:rsidRDefault="00C47A7F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8C1E" w14:textId="3F8551F2" w:rsidR="00F120F6" w:rsidRPr="00AF460B" w:rsidRDefault="00F120F6" w:rsidP="00F120F6">
    <w:pPr>
      <w:jc w:val="right"/>
      <w:rPr>
        <w:i/>
        <w:sz w:val="18"/>
        <w:szCs w:val="18"/>
        <w:lang w:val="uk-UA"/>
      </w:rPr>
    </w:pPr>
    <w:bookmarkStart w:id="0" w:name="_Hlk109659251"/>
    <w:bookmarkStart w:id="1" w:name="_Hlk109659252"/>
    <w:r w:rsidRPr="00AF460B">
      <w:rPr>
        <w:i/>
        <w:sz w:val="18"/>
        <w:szCs w:val="18"/>
        <w:lang w:val="uk-UA"/>
      </w:rPr>
      <w:t>Затверджено радою</w:t>
    </w:r>
    <w:r w:rsidR="00BA1B07">
      <w:rPr>
        <w:i/>
        <w:sz w:val="18"/>
        <w:szCs w:val="18"/>
        <w:lang w:val="uk-UA"/>
      </w:rPr>
      <w:t xml:space="preserve"> </w:t>
    </w:r>
    <w:r w:rsidR="00A70042">
      <w:rPr>
        <w:i/>
        <w:sz w:val="18"/>
        <w:szCs w:val="18"/>
        <w:lang w:val="uk-UA"/>
      </w:rPr>
      <w:t>директорів</w:t>
    </w:r>
    <w:r w:rsidRPr="00AF460B">
      <w:rPr>
        <w:i/>
        <w:sz w:val="18"/>
        <w:szCs w:val="18"/>
        <w:lang w:val="uk-UA"/>
      </w:rPr>
      <w:t xml:space="preserve"> ПРАТ «</w:t>
    </w:r>
    <w:r w:rsidR="009E3E68" w:rsidRPr="00AF460B">
      <w:rPr>
        <w:i/>
        <w:sz w:val="18"/>
        <w:szCs w:val="18"/>
        <w:lang w:val="uk-UA"/>
      </w:rPr>
      <w:t>П</w:t>
    </w:r>
    <w:r w:rsidR="00CE7199" w:rsidRPr="00AF460B">
      <w:rPr>
        <w:i/>
        <w:sz w:val="18"/>
        <w:szCs w:val="18"/>
        <w:lang w:val="uk-UA"/>
      </w:rPr>
      <w:t>ОЕЗ</w:t>
    </w:r>
    <w:r w:rsidR="009E3E68" w:rsidRPr="00AF460B">
      <w:rPr>
        <w:i/>
        <w:sz w:val="18"/>
        <w:szCs w:val="18"/>
        <w:lang w:val="uk-UA"/>
      </w:rPr>
      <w:t xml:space="preserve"> КЕРНЕЛ-ГРУП</w:t>
    </w:r>
    <w:r w:rsidRPr="00AF460B">
      <w:rPr>
        <w:i/>
        <w:sz w:val="18"/>
        <w:szCs w:val="18"/>
        <w:lang w:val="uk-UA"/>
      </w:rPr>
      <w:t>»</w:t>
    </w:r>
  </w:p>
  <w:p w14:paraId="525BC690" w14:textId="6DA9CAFC" w:rsidR="008E7780" w:rsidRPr="00AF460B" w:rsidRDefault="00971DF3" w:rsidP="008E7780">
    <w:pPr>
      <w:jc w:val="right"/>
      <w:rPr>
        <w:sz w:val="18"/>
        <w:szCs w:val="18"/>
        <w:lang w:val="uk-UA"/>
      </w:rPr>
    </w:pPr>
    <w:r w:rsidRPr="00B40452">
      <w:rPr>
        <w:i/>
        <w:sz w:val="18"/>
        <w:szCs w:val="18"/>
        <w:lang w:val="uk-UA"/>
      </w:rPr>
      <w:t xml:space="preserve">Додаток №1 до </w:t>
    </w:r>
    <w:r w:rsidR="00F120F6" w:rsidRPr="00B40452">
      <w:rPr>
        <w:i/>
        <w:sz w:val="18"/>
        <w:szCs w:val="18"/>
        <w:lang w:val="uk-UA"/>
      </w:rPr>
      <w:t>протокол</w:t>
    </w:r>
    <w:r w:rsidRPr="00B40452">
      <w:rPr>
        <w:i/>
        <w:sz w:val="18"/>
        <w:szCs w:val="18"/>
        <w:lang w:val="uk-UA"/>
      </w:rPr>
      <w:t>у</w:t>
    </w:r>
    <w:r w:rsidR="00F120F6" w:rsidRPr="00B40452">
      <w:rPr>
        <w:i/>
        <w:sz w:val="18"/>
        <w:szCs w:val="18"/>
        <w:lang w:val="uk-UA"/>
      </w:rPr>
      <w:t xml:space="preserve"> №</w:t>
    </w:r>
    <w:bookmarkEnd w:id="0"/>
    <w:bookmarkEnd w:id="1"/>
    <w:r w:rsidR="00126FE4">
      <w:rPr>
        <w:i/>
        <w:sz w:val="18"/>
        <w:szCs w:val="18"/>
        <w:lang w:val="uk-UA"/>
      </w:rPr>
      <w:t>16</w:t>
    </w:r>
    <w:r w:rsidR="008E7780">
      <w:rPr>
        <w:i/>
        <w:sz w:val="18"/>
        <w:szCs w:val="18"/>
        <w:lang w:val="uk-UA"/>
      </w:rPr>
      <w:t xml:space="preserve"> </w:t>
    </w:r>
    <w:r w:rsidR="008E7780" w:rsidRPr="00B40452">
      <w:rPr>
        <w:i/>
        <w:sz w:val="18"/>
        <w:szCs w:val="18"/>
        <w:lang w:val="uk-UA"/>
      </w:rPr>
      <w:t xml:space="preserve">від </w:t>
    </w:r>
    <w:r w:rsidR="00126FE4">
      <w:rPr>
        <w:i/>
        <w:sz w:val="18"/>
        <w:szCs w:val="18"/>
        <w:lang w:val="uk-UA"/>
      </w:rPr>
      <w:t>11 червня</w:t>
    </w:r>
    <w:r w:rsidR="008E7780">
      <w:rPr>
        <w:i/>
        <w:sz w:val="18"/>
        <w:szCs w:val="18"/>
        <w:lang w:val="uk-UA"/>
      </w:rPr>
      <w:t xml:space="preserve"> 2026 </w:t>
    </w:r>
    <w:r w:rsidR="008E7780" w:rsidRPr="00B40452">
      <w:rPr>
        <w:i/>
        <w:sz w:val="18"/>
        <w:szCs w:val="18"/>
        <w:lang w:val="uk-UA"/>
      </w:rPr>
      <w:t>року</w:t>
    </w:r>
  </w:p>
  <w:p w14:paraId="67081C97" w14:textId="25DD7268" w:rsidR="00F120F6" w:rsidRPr="00F120F6" w:rsidRDefault="00F120F6" w:rsidP="008E7780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F47D6"/>
    <w:multiLevelType w:val="hybridMultilevel"/>
    <w:tmpl w:val="F0D0EA28"/>
    <w:lvl w:ilvl="0" w:tplc="AC1077A4">
      <w:numFmt w:val="bullet"/>
      <w:lvlText w:val="-"/>
      <w:lvlJc w:val="left"/>
      <w:pPr>
        <w:ind w:left="927" w:hanging="360"/>
      </w:pPr>
      <w:rPr>
        <w:rFonts w:ascii="PragmaticaCTT" w:eastAsia="Calibri" w:hAnsi="PragmaticaCTT" w:cs="Arial" w:hint="default"/>
        <w:lang w:val="uk-UA"/>
      </w:rPr>
    </w:lvl>
    <w:lvl w:ilvl="1" w:tplc="0422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1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8B06D9"/>
    <w:multiLevelType w:val="hybridMultilevel"/>
    <w:tmpl w:val="DF6841CA"/>
    <w:lvl w:ilvl="0" w:tplc="BAFAC04C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567080"/>
    <w:multiLevelType w:val="hybridMultilevel"/>
    <w:tmpl w:val="4E5EFC3A"/>
    <w:lvl w:ilvl="0" w:tplc="C8F02392">
      <w:start w:val="1"/>
      <w:numFmt w:val="decimal"/>
      <w:lvlText w:val="%1."/>
      <w:lvlJc w:val="left"/>
      <w:pPr>
        <w:ind w:left="1137" w:hanging="360"/>
      </w:pPr>
      <w:rPr>
        <w:rFonts w:ascii="Times New Roman" w:hAnsi="Times New Roman" w:cs="Times New Roman"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857" w:hanging="360"/>
      </w:pPr>
    </w:lvl>
    <w:lvl w:ilvl="2" w:tplc="0422001B" w:tentative="1">
      <w:start w:val="1"/>
      <w:numFmt w:val="lowerRoman"/>
      <w:lvlText w:val="%3."/>
      <w:lvlJc w:val="right"/>
      <w:pPr>
        <w:ind w:left="2577" w:hanging="180"/>
      </w:pPr>
    </w:lvl>
    <w:lvl w:ilvl="3" w:tplc="0422000F" w:tentative="1">
      <w:start w:val="1"/>
      <w:numFmt w:val="decimal"/>
      <w:lvlText w:val="%4."/>
      <w:lvlJc w:val="left"/>
      <w:pPr>
        <w:ind w:left="3297" w:hanging="360"/>
      </w:pPr>
    </w:lvl>
    <w:lvl w:ilvl="4" w:tplc="04220019" w:tentative="1">
      <w:start w:val="1"/>
      <w:numFmt w:val="lowerLetter"/>
      <w:lvlText w:val="%5."/>
      <w:lvlJc w:val="left"/>
      <w:pPr>
        <w:ind w:left="4017" w:hanging="360"/>
      </w:pPr>
    </w:lvl>
    <w:lvl w:ilvl="5" w:tplc="0422001B" w:tentative="1">
      <w:start w:val="1"/>
      <w:numFmt w:val="lowerRoman"/>
      <w:lvlText w:val="%6."/>
      <w:lvlJc w:val="right"/>
      <w:pPr>
        <w:ind w:left="4737" w:hanging="180"/>
      </w:pPr>
    </w:lvl>
    <w:lvl w:ilvl="6" w:tplc="0422000F" w:tentative="1">
      <w:start w:val="1"/>
      <w:numFmt w:val="decimal"/>
      <w:lvlText w:val="%7."/>
      <w:lvlJc w:val="left"/>
      <w:pPr>
        <w:ind w:left="5457" w:hanging="360"/>
      </w:pPr>
    </w:lvl>
    <w:lvl w:ilvl="7" w:tplc="04220019" w:tentative="1">
      <w:start w:val="1"/>
      <w:numFmt w:val="lowerLetter"/>
      <w:lvlText w:val="%8."/>
      <w:lvlJc w:val="left"/>
      <w:pPr>
        <w:ind w:left="6177" w:hanging="360"/>
      </w:pPr>
    </w:lvl>
    <w:lvl w:ilvl="8" w:tplc="0422001B" w:tentative="1">
      <w:start w:val="1"/>
      <w:numFmt w:val="lowerRoman"/>
      <w:lvlText w:val="%9."/>
      <w:lvlJc w:val="right"/>
      <w:pPr>
        <w:ind w:left="6897" w:hanging="180"/>
      </w:pPr>
    </w:lvl>
  </w:abstractNum>
  <w:num w:numId="1" w16cid:durableId="680595364">
    <w:abstractNumId w:val="5"/>
  </w:num>
  <w:num w:numId="2" w16cid:durableId="174617266">
    <w:abstractNumId w:val="4"/>
  </w:num>
  <w:num w:numId="3" w16cid:durableId="27604616">
    <w:abstractNumId w:val="2"/>
  </w:num>
  <w:num w:numId="4" w16cid:durableId="2123302459">
    <w:abstractNumId w:val="3"/>
  </w:num>
  <w:num w:numId="5" w16cid:durableId="135151450">
    <w:abstractNumId w:val="1"/>
  </w:num>
  <w:num w:numId="6" w16cid:durableId="889608654">
    <w:abstractNumId w:val="6"/>
  </w:num>
  <w:num w:numId="7" w16cid:durableId="1833566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135E5"/>
    <w:rsid w:val="00025DB6"/>
    <w:rsid w:val="00036044"/>
    <w:rsid w:val="000424CA"/>
    <w:rsid w:val="00091045"/>
    <w:rsid w:val="00121B38"/>
    <w:rsid w:val="00126FE4"/>
    <w:rsid w:val="001611AB"/>
    <w:rsid w:val="00170031"/>
    <w:rsid w:val="001873DB"/>
    <w:rsid w:val="001A50BC"/>
    <w:rsid w:val="001B3CA7"/>
    <w:rsid w:val="001D4223"/>
    <w:rsid w:val="001E3FB7"/>
    <w:rsid w:val="001F0081"/>
    <w:rsid w:val="001F71CA"/>
    <w:rsid w:val="002309D2"/>
    <w:rsid w:val="002374AB"/>
    <w:rsid w:val="00240383"/>
    <w:rsid w:val="00250C53"/>
    <w:rsid w:val="002511FC"/>
    <w:rsid w:val="00290293"/>
    <w:rsid w:val="00290EDE"/>
    <w:rsid w:val="002A5EC7"/>
    <w:rsid w:val="00306408"/>
    <w:rsid w:val="0032097C"/>
    <w:rsid w:val="00330003"/>
    <w:rsid w:val="00332C20"/>
    <w:rsid w:val="0033306C"/>
    <w:rsid w:val="003612C5"/>
    <w:rsid w:val="00382FB6"/>
    <w:rsid w:val="00415F9E"/>
    <w:rsid w:val="004313DA"/>
    <w:rsid w:val="00440777"/>
    <w:rsid w:val="00454932"/>
    <w:rsid w:val="00455032"/>
    <w:rsid w:val="00460AB0"/>
    <w:rsid w:val="00485BED"/>
    <w:rsid w:val="004B47E5"/>
    <w:rsid w:val="004C0457"/>
    <w:rsid w:val="004D4BBE"/>
    <w:rsid w:val="005245B4"/>
    <w:rsid w:val="00541331"/>
    <w:rsid w:val="00552596"/>
    <w:rsid w:val="005555E8"/>
    <w:rsid w:val="00587F8E"/>
    <w:rsid w:val="00594FC2"/>
    <w:rsid w:val="005C3C21"/>
    <w:rsid w:val="005C7DDA"/>
    <w:rsid w:val="005D1929"/>
    <w:rsid w:val="005D3E91"/>
    <w:rsid w:val="005E1179"/>
    <w:rsid w:val="0062019E"/>
    <w:rsid w:val="00623361"/>
    <w:rsid w:val="00633B2D"/>
    <w:rsid w:val="006403F3"/>
    <w:rsid w:val="006440B1"/>
    <w:rsid w:val="0064542A"/>
    <w:rsid w:val="006523B4"/>
    <w:rsid w:val="0065271C"/>
    <w:rsid w:val="00655836"/>
    <w:rsid w:val="006820C8"/>
    <w:rsid w:val="006B19A9"/>
    <w:rsid w:val="006B688F"/>
    <w:rsid w:val="006D0E49"/>
    <w:rsid w:val="006F0476"/>
    <w:rsid w:val="00703B77"/>
    <w:rsid w:val="00736191"/>
    <w:rsid w:val="007407A2"/>
    <w:rsid w:val="00773077"/>
    <w:rsid w:val="00795823"/>
    <w:rsid w:val="007A0F25"/>
    <w:rsid w:val="007E151E"/>
    <w:rsid w:val="007E5B0E"/>
    <w:rsid w:val="00847648"/>
    <w:rsid w:val="00850985"/>
    <w:rsid w:val="008709BE"/>
    <w:rsid w:val="008747CA"/>
    <w:rsid w:val="008867D7"/>
    <w:rsid w:val="008947A1"/>
    <w:rsid w:val="008A22F9"/>
    <w:rsid w:val="008E7780"/>
    <w:rsid w:val="009117A9"/>
    <w:rsid w:val="00911991"/>
    <w:rsid w:val="00915717"/>
    <w:rsid w:val="00930EA2"/>
    <w:rsid w:val="00936826"/>
    <w:rsid w:val="00971DF3"/>
    <w:rsid w:val="009C3256"/>
    <w:rsid w:val="009D4F5A"/>
    <w:rsid w:val="009E3E68"/>
    <w:rsid w:val="00A10E0C"/>
    <w:rsid w:val="00A11620"/>
    <w:rsid w:val="00A1794C"/>
    <w:rsid w:val="00A26326"/>
    <w:rsid w:val="00A27881"/>
    <w:rsid w:val="00A304B6"/>
    <w:rsid w:val="00A30CEC"/>
    <w:rsid w:val="00A33255"/>
    <w:rsid w:val="00A3667A"/>
    <w:rsid w:val="00A61965"/>
    <w:rsid w:val="00A70042"/>
    <w:rsid w:val="00AA2365"/>
    <w:rsid w:val="00AC2570"/>
    <w:rsid w:val="00AE5F70"/>
    <w:rsid w:val="00AF460B"/>
    <w:rsid w:val="00B02ABB"/>
    <w:rsid w:val="00B23EAF"/>
    <w:rsid w:val="00B40452"/>
    <w:rsid w:val="00B46770"/>
    <w:rsid w:val="00B65959"/>
    <w:rsid w:val="00B662CF"/>
    <w:rsid w:val="00B8182E"/>
    <w:rsid w:val="00BA1B07"/>
    <w:rsid w:val="00BB0ED3"/>
    <w:rsid w:val="00BB3B98"/>
    <w:rsid w:val="00BD31EA"/>
    <w:rsid w:val="00C06C9E"/>
    <w:rsid w:val="00C13CDB"/>
    <w:rsid w:val="00C1421B"/>
    <w:rsid w:val="00C170D7"/>
    <w:rsid w:val="00C17257"/>
    <w:rsid w:val="00C401EA"/>
    <w:rsid w:val="00C426BC"/>
    <w:rsid w:val="00C47A7F"/>
    <w:rsid w:val="00C5281F"/>
    <w:rsid w:val="00C63F64"/>
    <w:rsid w:val="00CB3408"/>
    <w:rsid w:val="00CB654C"/>
    <w:rsid w:val="00CD229D"/>
    <w:rsid w:val="00CE6075"/>
    <w:rsid w:val="00CE6554"/>
    <w:rsid w:val="00CE7199"/>
    <w:rsid w:val="00D020B5"/>
    <w:rsid w:val="00D04CB1"/>
    <w:rsid w:val="00D0637B"/>
    <w:rsid w:val="00D5666C"/>
    <w:rsid w:val="00D73263"/>
    <w:rsid w:val="00D90089"/>
    <w:rsid w:val="00D971D6"/>
    <w:rsid w:val="00DD37D5"/>
    <w:rsid w:val="00DD3A2A"/>
    <w:rsid w:val="00DD4715"/>
    <w:rsid w:val="00DE2BCF"/>
    <w:rsid w:val="00E26BC3"/>
    <w:rsid w:val="00E43350"/>
    <w:rsid w:val="00E54F2A"/>
    <w:rsid w:val="00E62192"/>
    <w:rsid w:val="00E8570D"/>
    <w:rsid w:val="00E969E1"/>
    <w:rsid w:val="00EB529B"/>
    <w:rsid w:val="00EE559A"/>
    <w:rsid w:val="00F120F6"/>
    <w:rsid w:val="00F12945"/>
    <w:rsid w:val="00F45D58"/>
    <w:rsid w:val="00F50D71"/>
    <w:rsid w:val="00F64897"/>
    <w:rsid w:val="00F65D7C"/>
    <w:rsid w:val="00F72491"/>
    <w:rsid w:val="00F93F28"/>
    <w:rsid w:val="00FB65BD"/>
    <w:rsid w:val="00FC1CC9"/>
    <w:rsid w:val="00FC24F2"/>
    <w:rsid w:val="00FD23B2"/>
    <w:rsid w:val="00FF501F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3</Pages>
  <Words>4500</Words>
  <Characters>2565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139</cp:revision>
  <dcterms:created xsi:type="dcterms:W3CDTF">2022-10-07T13:54:00Z</dcterms:created>
  <dcterms:modified xsi:type="dcterms:W3CDTF">2026-06-11T20:54:00Z</dcterms:modified>
</cp:coreProperties>
</file>