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6B17" w:rsidRDefault="005B6B17" w:rsidP="005B6B17">
      <w:pPr>
        <w:pStyle w:val="a4"/>
        <w:spacing w:line="364" w:lineRule="exact"/>
        <w:jc w:val="left"/>
        <w:rPr>
          <w:rFonts w:ascii="Arial" w:hAnsi="Arial"/>
          <w:color w:val="001F5F"/>
          <w:sz w:val="48"/>
          <w:szCs w:val="48"/>
        </w:rPr>
      </w:pPr>
      <w:r>
        <w:rPr>
          <w:rFonts w:ascii="Arial" w:hAnsi="Arial"/>
          <w:color w:val="001F5F"/>
          <w:sz w:val="48"/>
          <w:szCs w:val="48"/>
        </w:rPr>
        <w:t xml:space="preserve">    </w:t>
      </w:r>
      <w:r w:rsidR="000C7A9E">
        <w:rPr>
          <w:rFonts w:ascii="Arial" w:hAnsi="Arial"/>
          <w:color w:val="001F5F"/>
          <w:sz w:val="48"/>
          <w:szCs w:val="48"/>
        </w:rPr>
        <w:t xml:space="preserve"> </w:t>
      </w:r>
      <w:r w:rsidR="00D71C99">
        <w:rPr>
          <w:rFonts w:ascii="Arial" w:hAnsi="Arial"/>
          <w:color w:val="001F5F"/>
          <w:sz w:val="48"/>
          <w:szCs w:val="48"/>
        </w:rPr>
        <w:t xml:space="preserve">     </w:t>
      </w:r>
      <w:r>
        <w:rPr>
          <w:rFonts w:ascii="Arial" w:hAnsi="Arial"/>
          <w:color w:val="001F5F"/>
          <w:sz w:val="48"/>
          <w:szCs w:val="48"/>
        </w:rPr>
        <w:t xml:space="preserve"> </w:t>
      </w:r>
      <w:r w:rsidR="000C7A9E">
        <w:rPr>
          <w:rFonts w:ascii="Arial" w:hAnsi="Arial"/>
          <w:color w:val="001F5F"/>
          <w:sz w:val="48"/>
          <w:szCs w:val="48"/>
        </w:rPr>
        <w:t>П</w:t>
      </w:r>
      <w:r>
        <w:rPr>
          <w:rFonts w:ascii="Arial" w:hAnsi="Arial"/>
          <w:color w:val="001F5F"/>
          <w:sz w:val="48"/>
          <w:szCs w:val="48"/>
        </w:rPr>
        <w:t xml:space="preserve">риватне акціонерне </w:t>
      </w:r>
      <w:r w:rsidR="00471E37">
        <w:rPr>
          <w:rFonts w:ascii="Arial" w:hAnsi="Arial"/>
          <w:color w:val="001F5F"/>
          <w:sz w:val="48"/>
          <w:szCs w:val="48"/>
        </w:rPr>
        <w:t>товариство</w:t>
      </w:r>
      <w:r w:rsidR="000C7A9E">
        <w:rPr>
          <w:rFonts w:ascii="Arial" w:hAnsi="Arial"/>
          <w:color w:val="001F5F"/>
          <w:sz w:val="48"/>
          <w:szCs w:val="48"/>
        </w:rPr>
        <w:t xml:space="preserve"> </w:t>
      </w:r>
    </w:p>
    <w:p w:rsidR="00481DB0" w:rsidRDefault="00D71C99" w:rsidP="005B6B17">
      <w:pPr>
        <w:pStyle w:val="a4"/>
        <w:spacing w:line="364" w:lineRule="exact"/>
        <w:jc w:val="left"/>
        <w:rPr>
          <w:rFonts w:ascii="Arial" w:hAnsi="Arial"/>
        </w:rPr>
      </w:pPr>
      <w:r>
        <w:rPr>
          <w:rFonts w:ascii="Arial" w:hAnsi="Arial"/>
          <w:color w:val="001F5F"/>
          <w:sz w:val="48"/>
          <w:szCs w:val="48"/>
        </w:rPr>
        <w:t xml:space="preserve">                    </w:t>
      </w:r>
      <w:r w:rsidR="000C7A9E">
        <w:rPr>
          <w:rFonts w:ascii="Arial" w:hAnsi="Arial"/>
          <w:color w:val="001F5F"/>
          <w:sz w:val="48"/>
          <w:szCs w:val="48"/>
        </w:rPr>
        <w:t>Ковельське СЛАТ «Т</w:t>
      </w:r>
      <w:r w:rsidR="00471E37">
        <w:rPr>
          <w:rFonts w:ascii="Arial" w:hAnsi="Arial"/>
          <w:color w:val="001F5F"/>
          <w:sz w:val="48"/>
          <w:szCs w:val="48"/>
        </w:rPr>
        <w:t>ур</w:t>
      </w:r>
      <w:r w:rsidR="005D6E27">
        <w:rPr>
          <w:rFonts w:ascii="Arial" w:hAnsi="Arial"/>
          <w:color w:val="001F5F"/>
        </w:rPr>
        <w:t>»</w:t>
      </w:r>
    </w:p>
    <w:p w:rsidR="005B6B17" w:rsidRDefault="005808E5">
      <w:pPr>
        <w:spacing w:line="227" w:lineRule="exact"/>
        <w:ind w:left="3186"/>
        <w:rPr>
          <w:color w:val="134D9B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Місце </w:t>
      </w:r>
      <w:r w:rsidR="005D6E27">
        <w:rPr>
          <w:color w:val="134D9B"/>
          <w:w w:val="95"/>
          <w:sz w:val="20"/>
        </w:rPr>
        <w:t>знаходження</w:t>
      </w:r>
      <w:r w:rsidR="004127AD">
        <w:rPr>
          <w:color w:val="134D9B"/>
          <w:w w:val="95"/>
          <w:sz w:val="20"/>
        </w:rPr>
        <w:t xml:space="preserve"> </w:t>
      </w:r>
      <w:r w:rsidR="00471E37">
        <w:rPr>
          <w:color w:val="134D9B"/>
          <w:w w:val="95"/>
          <w:sz w:val="20"/>
        </w:rPr>
        <w:t>45000</w:t>
      </w:r>
      <w:r w:rsidR="005D6E27">
        <w:rPr>
          <w:color w:val="134D9B"/>
          <w:w w:val="95"/>
          <w:sz w:val="20"/>
        </w:rPr>
        <w:t>,</w:t>
      </w:r>
      <w:r w:rsidR="005D6E27">
        <w:rPr>
          <w:color w:val="134D9B"/>
          <w:spacing w:val="-5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Україна,</w:t>
      </w:r>
      <w:r w:rsidR="005D6E27">
        <w:rPr>
          <w:color w:val="134D9B"/>
          <w:spacing w:val="-4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Волинська</w:t>
      </w:r>
      <w:r w:rsidR="005D6E27">
        <w:rPr>
          <w:color w:val="134D9B"/>
          <w:spacing w:val="-4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обл.,</w:t>
      </w:r>
    </w:p>
    <w:p w:rsidR="00481DB0" w:rsidRPr="005B6B17" w:rsidRDefault="005B6B17" w:rsidP="005B6B17">
      <w:pPr>
        <w:spacing w:line="227" w:lineRule="exact"/>
        <w:ind w:left="3186"/>
        <w:rPr>
          <w:color w:val="134D9B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</w:t>
      </w:r>
      <w:r w:rsidR="005D6E27">
        <w:rPr>
          <w:color w:val="134D9B"/>
          <w:spacing w:val="-4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м</w:t>
      </w:r>
      <w:r>
        <w:rPr>
          <w:color w:val="134D9B"/>
          <w:w w:val="95"/>
          <w:sz w:val="20"/>
        </w:rPr>
        <w:t>істо</w:t>
      </w:r>
      <w:r w:rsidR="005808E5">
        <w:rPr>
          <w:color w:val="134D9B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 xml:space="preserve">Ковель,вулиця </w:t>
      </w:r>
      <w:r w:rsidR="00471E37">
        <w:rPr>
          <w:color w:val="134D9B"/>
          <w:w w:val="95"/>
          <w:sz w:val="20"/>
        </w:rPr>
        <w:t>Грушевського,112</w:t>
      </w:r>
    </w:p>
    <w:p w:rsidR="005B6B17" w:rsidRDefault="005808E5">
      <w:pPr>
        <w:pStyle w:val="a3"/>
        <w:spacing w:before="2"/>
        <w:rPr>
          <w:color w:val="134D9B"/>
          <w:spacing w:val="-44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                                                                                </w:t>
      </w:r>
      <w:r w:rsidR="005D6E27">
        <w:rPr>
          <w:color w:val="134D9B"/>
          <w:w w:val="95"/>
          <w:sz w:val="20"/>
        </w:rPr>
        <w:t>ідентифікаційний</w:t>
      </w:r>
      <w:r w:rsidR="005D6E27">
        <w:rPr>
          <w:color w:val="134D9B"/>
          <w:spacing w:val="18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код</w:t>
      </w:r>
      <w:r w:rsidR="005D6E27">
        <w:rPr>
          <w:color w:val="134D9B"/>
          <w:spacing w:val="19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юридичної</w:t>
      </w:r>
      <w:r w:rsidR="005D6E27">
        <w:rPr>
          <w:color w:val="134D9B"/>
          <w:spacing w:val="23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особи:</w:t>
      </w:r>
      <w:r w:rsidR="005D6E27">
        <w:rPr>
          <w:color w:val="134D9B"/>
          <w:spacing w:val="19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0</w:t>
      </w:r>
      <w:r w:rsidR="00823515">
        <w:rPr>
          <w:color w:val="134D9B"/>
          <w:w w:val="95"/>
          <w:sz w:val="20"/>
        </w:rPr>
        <w:t>5441542</w:t>
      </w:r>
      <w:r w:rsidR="005D6E27">
        <w:rPr>
          <w:color w:val="134D9B"/>
          <w:spacing w:val="-44"/>
          <w:w w:val="95"/>
          <w:sz w:val="20"/>
        </w:rPr>
        <w:t xml:space="preserve"> </w:t>
      </w:r>
    </w:p>
    <w:p w:rsidR="00481DB0" w:rsidRPr="005B6B17" w:rsidRDefault="005B6B17">
      <w:pPr>
        <w:pStyle w:val="a3"/>
        <w:spacing w:before="2"/>
        <w:rPr>
          <w:color w:val="134D9B"/>
          <w:spacing w:val="-44"/>
          <w:w w:val="95"/>
          <w:sz w:val="20"/>
        </w:rPr>
      </w:pPr>
      <w:r>
        <w:rPr>
          <w:color w:val="134D9B"/>
          <w:spacing w:val="-44"/>
          <w:w w:val="95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5D6E27">
        <w:rPr>
          <w:color w:val="134D9B"/>
          <w:w w:val="95"/>
          <w:sz w:val="20"/>
        </w:rPr>
        <w:t>(далі</w:t>
      </w:r>
      <w:r w:rsidR="005D6E27">
        <w:rPr>
          <w:color w:val="134D9B"/>
          <w:spacing w:val="-3"/>
          <w:w w:val="95"/>
          <w:sz w:val="20"/>
        </w:rPr>
        <w:t xml:space="preserve"> </w:t>
      </w:r>
      <w:r w:rsidR="005808E5">
        <w:rPr>
          <w:color w:val="134D9B"/>
          <w:spacing w:val="-3"/>
          <w:w w:val="95"/>
          <w:sz w:val="20"/>
        </w:rPr>
        <w:t xml:space="preserve">    </w:t>
      </w:r>
      <w:r w:rsidR="005D6E27">
        <w:rPr>
          <w:color w:val="134D9B"/>
          <w:w w:val="95"/>
          <w:sz w:val="20"/>
        </w:rPr>
        <w:t>«Товариство»</w:t>
      </w:r>
      <w:r w:rsidR="005D6E27">
        <w:rPr>
          <w:color w:val="134D9B"/>
          <w:spacing w:val="-3"/>
          <w:w w:val="95"/>
          <w:sz w:val="20"/>
        </w:rPr>
        <w:t xml:space="preserve"> </w:t>
      </w:r>
      <w:r w:rsidR="005D6E27">
        <w:rPr>
          <w:color w:val="134D9B"/>
          <w:w w:val="95"/>
          <w:sz w:val="20"/>
        </w:rPr>
        <w:t>або</w:t>
      </w:r>
      <w:r w:rsidR="005D6E27">
        <w:rPr>
          <w:color w:val="134D9B"/>
          <w:spacing w:val="-3"/>
          <w:w w:val="95"/>
          <w:sz w:val="20"/>
        </w:rPr>
        <w:t xml:space="preserve"> </w:t>
      </w:r>
      <w:r w:rsidR="00823515">
        <w:rPr>
          <w:color w:val="134D9B"/>
          <w:spacing w:val="-3"/>
          <w:w w:val="95"/>
          <w:sz w:val="20"/>
        </w:rPr>
        <w:t>СЛАТ «Тур</w:t>
      </w:r>
      <w:r w:rsidR="000F660C">
        <w:rPr>
          <w:color w:val="134D9B"/>
          <w:spacing w:val="-3"/>
          <w:w w:val="95"/>
          <w:sz w:val="20"/>
        </w:rPr>
        <w:t>»</w:t>
      </w:r>
      <w:r w:rsidR="00823515">
        <w:rPr>
          <w:color w:val="134D9B"/>
          <w:spacing w:val="-3"/>
          <w:w w:val="95"/>
          <w:sz w:val="20"/>
        </w:rPr>
        <w:t>)</w:t>
      </w: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5270"/>
        <w:gridCol w:w="4588"/>
      </w:tblGrid>
      <w:tr w:rsidR="00481DB0" w:rsidTr="00C00A25">
        <w:trPr>
          <w:trHeight w:val="868"/>
        </w:trPr>
        <w:tc>
          <w:tcPr>
            <w:tcW w:w="9858" w:type="dxa"/>
            <w:gridSpan w:val="2"/>
          </w:tcPr>
          <w:p w:rsidR="00481DB0" w:rsidRDefault="005D6E27">
            <w:pPr>
              <w:pStyle w:val="TableParagraph"/>
              <w:spacing w:line="344" w:lineRule="exact"/>
              <w:ind w:left="841" w:right="870"/>
              <w:jc w:val="center"/>
              <w:rPr>
                <w:b/>
                <w:sz w:val="32"/>
              </w:rPr>
            </w:pPr>
            <w:r>
              <w:rPr>
                <w:b/>
                <w:color w:val="001F5F"/>
                <w:spacing w:val="17"/>
                <w:sz w:val="32"/>
              </w:rPr>
              <w:t>ПРОТОКОЛ</w:t>
            </w:r>
            <w:r>
              <w:rPr>
                <w:b/>
                <w:color w:val="001F5F"/>
                <w:spacing w:val="59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№</w:t>
            </w:r>
            <w:r>
              <w:rPr>
                <w:b/>
                <w:color w:val="001F5F"/>
                <w:spacing w:val="52"/>
                <w:sz w:val="32"/>
              </w:rPr>
              <w:t xml:space="preserve"> </w:t>
            </w:r>
            <w:r>
              <w:rPr>
                <w:b/>
                <w:color w:val="001F5F"/>
                <w:sz w:val="32"/>
              </w:rPr>
              <w:t>1</w:t>
            </w:r>
          </w:p>
          <w:p w:rsidR="00481DB0" w:rsidRDefault="005D6E27">
            <w:pPr>
              <w:pStyle w:val="TableParagraph"/>
              <w:spacing w:line="227" w:lineRule="exact"/>
              <w:ind w:left="863" w:right="868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Лічильної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комісії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про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підсумки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голосування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на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річних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загальних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зборах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акціонерів</w:t>
            </w:r>
          </w:p>
          <w:p w:rsidR="00481DB0" w:rsidRDefault="00823515" w:rsidP="00ED2724">
            <w:pPr>
              <w:pStyle w:val="TableParagraph"/>
              <w:spacing w:line="228" w:lineRule="exact"/>
              <w:ind w:left="863" w:right="870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СЛАТ «Тур»</w:t>
            </w:r>
            <w:r w:rsidR="005D6E27">
              <w:rPr>
                <w:color w:val="134D9B"/>
                <w:w w:val="95"/>
                <w:sz w:val="20"/>
              </w:rPr>
              <w:t>»,</w:t>
            </w:r>
            <w:r w:rsidR="005D6E27">
              <w:rPr>
                <w:color w:val="134D9B"/>
                <w:spacing w:val="8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що</w:t>
            </w:r>
            <w:r w:rsidR="005D6E27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скликані</w:t>
            </w:r>
            <w:r w:rsidR="005D6E27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на</w:t>
            </w:r>
            <w:r w:rsidR="005D6E27">
              <w:rPr>
                <w:color w:val="134D9B"/>
                <w:spacing w:val="7"/>
                <w:w w:val="95"/>
                <w:sz w:val="20"/>
              </w:rPr>
              <w:t xml:space="preserve"> </w:t>
            </w:r>
            <w:r w:rsidR="00ED2724">
              <w:rPr>
                <w:color w:val="134D9B"/>
                <w:spacing w:val="7"/>
                <w:w w:val="95"/>
                <w:sz w:val="20"/>
              </w:rPr>
              <w:t>14</w:t>
            </w:r>
            <w:r>
              <w:rPr>
                <w:color w:val="134D9B"/>
                <w:spacing w:val="7"/>
                <w:w w:val="95"/>
                <w:sz w:val="20"/>
              </w:rPr>
              <w:t xml:space="preserve"> квітня 202</w:t>
            </w:r>
            <w:r w:rsidR="00ED2724">
              <w:rPr>
                <w:color w:val="134D9B"/>
                <w:spacing w:val="7"/>
                <w:w w:val="95"/>
                <w:sz w:val="20"/>
              </w:rPr>
              <w:t>6</w:t>
            </w:r>
            <w:r w:rsidR="005D6E27">
              <w:rPr>
                <w:color w:val="134D9B"/>
                <w:w w:val="95"/>
                <w:sz w:val="20"/>
              </w:rPr>
              <w:t>року</w:t>
            </w:r>
            <w:r w:rsidR="005D6E27">
              <w:rPr>
                <w:color w:val="134D9B"/>
                <w:spacing w:val="9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шляхом</w:t>
            </w:r>
            <w:r w:rsidR="005D6E27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опитування</w:t>
            </w:r>
            <w:r w:rsidR="005D6E27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5D6E27">
              <w:rPr>
                <w:color w:val="134D9B"/>
                <w:w w:val="95"/>
                <w:sz w:val="20"/>
              </w:rPr>
              <w:t>(дистанційно)</w:t>
            </w:r>
          </w:p>
        </w:tc>
      </w:tr>
      <w:tr w:rsidR="00481DB0" w:rsidTr="00C00A25">
        <w:trPr>
          <w:trHeight w:val="397"/>
        </w:trPr>
        <w:tc>
          <w:tcPr>
            <w:tcW w:w="5270" w:type="dxa"/>
          </w:tcPr>
          <w:p w:rsidR="00481DB0" w:rsidRDefault="003C3F16" w:rsidP="00ED2724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15</w:t>
            </w:r>
            <w:r w:rsidR="00823515">
              <w:rPr>
                <w:color w:val="001F5F"/>
                <w:w w:val="95"/>
                <w:sz w:val="20"/>
              </w:rPr>
              <w:t xml:space="preserve"> квітня </w:t>
            </w:r>
            <w:r w:rsidR="00ED2724">
              <w:rPr>
                <w:color w:val="001F5F"/>
                <w:w w:val="95"/>
                <w:sz w:val="20"/>
              </w:rPr>
              <w:t>2026</w:t>
            </w:r>
            <w:r w:rsidR="005D6E27">
              <w:rPr>
                <w:color w:val="001F5F"/>
                <w:w w:val="95"/>
                <w:sz w:val="20"/>
              </w:rPr>
              <w:t>.</w:t>
            </w:r>
          </w:p>
        </w:tc>
        <w:tc>
          <w:tcPr>
            <w:tcW w:w="4588" w:type="dxa"/>
          </w:tcPr>
          <w:p w:rsidR="00481DB0" w:rsidRDefault="005D6E27" w:rsidP="000F660C">
            <w:pPr>
              <w:pStyle w:val="TableParagraph"/>
              <w:spacing w:before="45"/>
              <w:ind w:left="0" w:right="204"/>
              <w:jc w:val="right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м.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 w:rsidR="000F660C">
              <w:rPr>
                <w:color w:val="001F5F"/>
                <w:spacing w:val="-6"/>
                <w:w w:val="95"/>
                <w:sz w:val="20"/>
              </w:rPr>
              <w:t>Ковель</w:t>
            </w:r>
          </w:p>
        </w:tc>
      </w:tr>
      <w:tr w:rsidR="00481DB0" w:rsidTr="00C00A25">
        <w:trPr>
          <w:trHeight w:val="5305"/>
        </w:trPr>
        <w:tc>
          <w:tcPr>
            <w:tcW w:w="9858" w:type="dxa"/>
            <w:gridSpan w:val="2"/>
          </w:tcPr>
          <w:p w:rsidR="000F660C" w:rsidRDefault="005D6E27">
            <w:pPr>
              <w:pStyle w:val="TableParagraph"/>
              <w:spacing w:before="101" w:line="235" w:lineRule="auto"/>
              <w:ind w:right="2420"/>
              <w:rPr>
                <w:color w:val="134D9B"/>
                <w:spacing w:val="-45"/>
                <w:w w:val="95"/>
                <w:sz w:val="20"/>
              </w:rPr>
            </w:pPr>
            <w:r>
              <w:rPr>
                <w:color w:val="001F5F"/>
                <w:w w:val="95"/>
                <w:sz w:val="20"/>
              </w:rPr>
              <w:t>Дата проведення</w:t>
            </w:r>
            <w:r>
              <w:rPr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загальних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 xml:space="preserve">зборів: </w:t>
            </w:r>
            <w:r w:rsidR="00ED2724">
              <w:rPr>
                <w:color w:val="001F5F"/>
                <w:w w:val="95"/>
                <w:sz w:val="20"/>
              </w:rPr>
              <w:t>14 квітня 2026</w:t>
            </w:r>
            <w:r>
              <w:rPr>
                <w:color w:val="001F5F"/>
                <w:w w:val="95"/>
                <w:sz w:val="20"/>
              </w:rPr>
              <w:t>р.</w:t>
            </w:r>
            <w:r>
              <w:rPr>
                <w:color w:val="001F5F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(дата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завершення голосування)</w:t>
            </w:r>
            <w:r>
              <w:rPr>
                <w:color w:val="134D9B"/>
                <w:spacing w:val="-45"/>
                <w:w w:val="95"/>
                <w:sz w:val="20"/>
              </w:rPr>
              <w:t xml:space="preserve"> </w:t>
            </w:r>
          </w:p>
          <w:p w:rsidR="00481DB0" w:rsidRDefault="000F660C" w:rsidP="000F660C">
            <w:pPr>
              <w:pStyle w:val="TableParagraph"/>
              <w:spacing w:before="101" w:line="235" w:lineRule="auto"/>
              <w:ind w:left="0" w:right="2420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 xml:space="preserve">    </w:t>
            </w:r>
            <w:r w:rsidR="005D6E27">
              <w:rPr>
                <w:color w:val="001F5F"/>
                <w:sz w:val="20"/>
              </w:rPr>
              <w:t>Дата</w:t>
            </w:r>
            <w:r w:rsidR="005D6E27">
              <w:rPr>
                <w:color w:val="001F5F"/>
                <w:spacing w:val="-5"/>
                <w:sz w:val="20"/>
              </w:rPr>
              <w:t xml:space="preserve"> </w:t>
            </w:r>
            <w:r w:rsidR="005D6E27">
              <w:rPr>
                <w:color w:val="001F5F"/>
                <w:sz w:val="20"/>
              </w:rPr>
              <w:t>проведення</w:t>
            </w:r>
            <w:r w:rsidR="005D6E27">
              <w:rPr>
                <w:color w:val="001F5F"/>
                <w:spacing w:val="-6"/>
                <w:sz w:val="20"/>
              </w:rPr>
              <w:t xml:space="preserve"> </w:t>
            </w:r>
            <w:r w:rsidR="005D6E27">
              <w:rPr>
                <w:color w:val="001F5F"/>
                <w:sz w:val="20"/>
              </w:rPr>
              <w:t>підрахунку</w:t>
            </w:r>
            <w:r w:rsidR="005D6E27">
              <w:rPr>
                <w:color w:val="001F5F"/>
                <w:spacing w:val="-5"/>
                <w:sz w:val="20"/>
              </w:rPr>
              <w:t xml:space="preserve"> </w:t>
            </w:r>
            <w:r w:rsidR="005D6E27">
              <w:rPr>
                <w:color w:val="001F5F"/>
                <w:sz w:val="20"/>
              </w:rPr>
              <w:t>голосів:</w:t>
            </w:r>
            <w:r w:rsidR="005D6E27">
              <w:rPr>
                <w:color w:val="001F5F"/>
                <w:spacing w:val="-6"/>
                <w:sz w:val="20"/>
              </w:rPr>
              <w:t xml:space="preserve"> </w:t>
            </w:r>
            <w:r w:rsidR="003C3F16">
              <w:rPr>
                <w:color w:val="001F5F"/>
                <w:spacing w:val="-6"/>
                <w:sz w:val="20"/>
              </w:rPr>
              <w:t>15</w:t>
            </w:r>
            <w:r w:rsidR="00823515">
              <w:rPr>
                <w:color w:val="001F5F"/>
                <w:spacing w:val="-6"/>
                <w:sz w:val="20"/>
              </w:rPr>
              <w:t xml:space="preserve"> квітня 202</w:t>
            </w:r>
            <w:r w:rsidR="00ED2724">
              <w:rPr>
                <w:color w:val="001F5F"/>
                <w:spacing w:val="-6"/>
                <w:sz w:val="20"/>
              </w:rPr>
              <w:t>6</w:t>
            </w:r>
            <w:r w:rsidR="005D6E27">
              <w:rPr>
                <w:color w:val="001F5F"/>
                <w:sz w:val="20"/>
              </w:rPr>
              <w:t>р.</w:t>
            </w:r>
          </w:p>
          <w:p w:rsidR="00481DB0" w:rsidRDefault="00481DB0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:rsidR="00481DB0" w:rsidRDefault="005D6E27">
            <w:pPr>
              <w:pStyle w:val="TableParagraph"/>
              <w:spacing w:line="235" w:lineRule="auto"/>
              <w:ind w:right="201"/>
              <w:jc w:val="both"/>
            </w:pPr>
            <w:r>
              <w:rPr>
                <w:b/>
                <w:color w:val="001F5F"/>
              </w:rPr>
              <w:t>Лічильна комісія Приватного акціонерного товариства</w:t>
            </w:r>
            <w:r w:rsidR="00823515">
              <w:rPr>
                <w:b/>
                <w:color w:val="001F5F"/>
              </w:rPr>
              <w:t xml:space="preserve"> «Ковельське СЛАТ «Тур</w:t>
            </w:r>
            <w:r>
              <w:rPr>
                <w:b/>
                <w:color w:val="001F5F"/>
              </w:rPr>
              <w:t xml:space="preserve">» </w:t>
            </w:r>
            <w:r>
              <w:rPr>
                <w:color w:val="001F5F"/>
              </w:rPr>
              <w:t>(далі – Комісія),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персональний склад якої визначено особою, яка скликає заг</w:t>
            </w:r>
            <w:r w:rsidR="00ED2724">
              <w:rPr>
                <w:color w:val="001F5F"/>
              </w:rPr>
              <w:t xml:space="preserve">альні збори (протокол </w:t>
            </w:r>
            <w:r>
              <w:rPr>
                <w:color w:val="001F5F"/>
              </w:rPr>
              <w:t xml:space="preserve"> ради</w:t>
            </w:r>
            <w:r>
              <w:rPr>
                <w:color w:val="001F5F"/>
                <w:spacing w:val="1"/>
              </w:rPr>
              <w:t xml:space="preserve"> </w:t>
            </w:r>
            <w:r w:rsidR="00C00A25">
              <w:rPr>
                <w:color w:val="001F5F"/>
              </w:rPr>
              <w:t>директорів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від</w:t>
            </w:r>
            <w:r w:rsidR="00B950B9">
              <w:rPr>
                <w:color w:val="001F5F"/>
              </w:rPr>
              <w:t xml:space="preserve"> </w:t>
            </w:r>
            <w:r w:rsidR="00632D34">
              <w:rPr>
                <w:color w:val="001F5F"/>
              </w:rPr>
              <w:t>04</w:t>
            </w:r>
            <w:r w:rsidR="00C63405">
              <w:rPr>
                <w:color w:val="001F5F"/>
              </w:rPr>
              <w:t>.03.</w:t>
            </w:r>
            <w:r w:rsidR="00ED2724">
              <w:rPr>
                <w:color w:val="001F5F"/>
              </w:rPr>
              <w:t>2026</w:t>
            </w:r>
            <w:r w:rsidR="00940ABA">
              <w:rPr>
                <w:color w:val="001F5F"/>
              </w:rPr>
              <w:t>р.</w:t>
            </w:r>
            <w:r w:rsidR="00632D34">
              <w:rPr>
                <w:color w:val="001F5F"/>
              </w:rPr>
              <w:t>№3</w:t>
            </w:r>
            <w:r>
              <w:rPr>
                <w:color w:val="001F5F"/>
              </w:rPr>
              <w:t>)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складі:</w:t>
            </w:r>
          </w:p>
          <w:p w:rsidR="00940ABA" w:rsidRDefault="005D6E27" w:rsidP="00940ABA">
            <w:pPr>
              <w:pStyle w:val="TableParagraph"/>
              <w:tabs>
                <w:tab w:val="left" w:pos="1945"/>
              </w:tabs>
              <w:spacing w:line="244" w:lineRule="exact"/>
              <w:rPr>
                <w:b/>
                <w:color w:val="001F5F"/>
                <w:spacing w:val="-1"/>
              </w:rPr>
            </w:pPr>
            <w:r>
              <w:rPr>
                <w:b/>
                <w:color w:val="001F5F"/>
                <w:spacing w:val="-1"/>
              </w:rPr>
              <w:t>Голова</w:t>
            </w:r>
            <w:r>
              <w:rPr>
                <w:b/>
                <w:color w:val="001F5F"/>
                <w:spacing w:val="-12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Комісії:</w:t>
            </w:r>
            <w:r w:rsidR="00940ABA">
              <w:rPr>
                <w:b/>
                <w:color w:val="001F5F"/>
                <w:spacing w:val="-1"/>
              </w:rPr>
              <w:t xml:space="preserve"> </w:t>
            </w:r>
            <w:proofErr w:type="spellStart"/>
            <w:r w:rsidR="00ED2724">
              <w:rPr>
                <w:b/>
                <w:color w:val="001F5F"/>
                <w:spacing w:val="-1"/>
              </w:rPr>
              <w:t>Островська</w:t>
            </w:r>
            <w:proofErr w:type="spellEnd"/>
            <w:r w:rsidR="00ED2724">
              <w:rPr>
                <w:b/>
                <w:color w:val="001F5F"/>
                <w:spacing w:val="-1"/>
              </w:rPr>
              <w:t xml:space="preserve"> Тетяна Федорівна</w:t>
            </w:r>
            <w:r w:rsidR="007502B6">
              <w:rPr>
                <w:b/>
                <w:color w:val="001F5F"/>
                <w:spacing w:val="-1"/>
              </w:rPr>
              <w:t xml:space="preserve"> </w:t>
            </w:r>
          </w:p>
          <w:p w:rsidR="00481DB0" w:rsidRDefault="00940ABA" w:rsidP="00940ABA">
            <w:pPr>
              <w:pStyle w:val="TableParagraph"/>
              <w:tabs>
                <w:tab w:val="left" w:pos="1945"/>
              </w:tabs>
              <w:spacing w:line="244" w:lineRule="exact"/>
            </w:pPr>
            <w:r>
              <w:rPr>
                <w:b/>
                <w:color w:val="001F5F"/>
                <w:spacing w:val="-1"/>
              </w:rPr>
              <w:t xml:space="preserve">Член комісії: </w:t>
            </w:r>
            <w:proofErr w:type="spellStart"/>
            <w:r>
              <w:rPr>
                <w:b/>
                <w:color w:val="001F5F"/>
                <w:spacing w:val="-1"/>
              </w:rPr>
              <w:t>Чепенюк</w:t>
            </w:r>
            <w:proofErr w:type="spellEnd"/>
            <w:r>
              <w:rPr>
                <w:b/>
                <w:color w:val="001F5F"/>
                <w:spacing w:val="-1"/>
              </w:rPr>
              <w:t xml:space="preserve"> Галина Сергіївна</w:t>
            </w:r>
            <w:r w:rsidR="005D6E27">
              <w:rPr>
                <w:b/>
                <w:color w:val="001F5F"/>
                <w:spacing w:val="-1"/>
              </w:rPr>
              <w:tab/>
            </w:r>
          </w:p>
          <w:p w:rsidR="00481DB0" w:rsidRDefault="005D6E27">
            <w:pPr>
              <w:pStyle w:val="TableParagraph"/>
              <w:spacing w:before="2" w:line="235" w:lineRule="auto"/>
              <w:ind w:right="198"/>
              <w:jc w:val="both"/>
            </w:pPr>
            <w:r>
              <w:rPr>
                <w:color w:val="001F5F"/>
                <w:w w:val="95"/>
              </w:rPr>
              <w:t>керуючись положеннями статті 55 Закону України «Про акціонерні товариства» від 27.07.2022 № 2465-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ІХ, положеннями розділів ХVІІ, ХVІІІ Порядку скликання та проведення дистанційних зага</w:t>
            </w:r>
            <w:r w:rsidR="00B950B9">
              <w:rPr>
                <w:color w:val="001F5F"/>
                <w:w w:val="95"/>
              </w:rPr>
              <w:t>л</w:t>
            </w:r>
            <w:r>
              <w:rPr>
                <w:color w:val="001F5F"/>
                <w:w w:val="95"/>
              </w:rPr>
              <w:t>ьних зборів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акціонерів, затвердженому рішенням Національної комісії з цінних паперів та фондового ринку від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06.03.2023 № 236, в межах своєї компетенції складено цей протокол щодо підсумків голосування з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  <w:w w:val="95"/>
              </w:rPr>
              <w:t>наступного питання винесеного на голосування Загальних зборів акціонерів</w:t>
            </w:r>
            <w:r w:rsidR="00023693">
              <w:rPr>
                <w:color w:val="001F5F"/>
                <w:w w:val="95"/>
              </w:rPr>
              <w:t xml:space="preserve"> СЛАТ «Тур</w:t>
            </w:r>
            <w:r>
              <w:rPr>
                <w:color w:val="001F5F"/>
                <w:w w:val="95"/>
              </w:rPr>
              <w:t>»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(далі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–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</w:rPr>
              <w:t>Загальні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Збори):</w:t>
            </w:r>
          </w:p>
          <w:p w:rsidR="00481DB0" w:rsidRDefault="00481DB0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481DB0" w:rsidRDefault="005D6E27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color w:val="001F5F"/>
              </w:rPr>
              <w:t>Питання</w:t>
            </w:r>
            <w:r>
              <w:rPr>
                <w:b/>
                <w:color w:val="001F5F"/>
                <w:spacing w:val="-8"/>
              </w:rPr>
              <w:t xml:space="preserve"> </w:t>
            </w:r>
            <w:r>
              <w:rPr>
                <w:b/>
                <w:color w:val="001F5F"/>
              </w:rPr>
              <w:t>№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</w:rPr>
              <w:t>1,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винесене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на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голосування:</w:t>
            </w:r>
          </w:p>
          <w:p w:rsidR="00481DB0" w:rsidRDefault="005D6E27">
            <w:pPr>
              <w:pStyle w:val="TableParagraph"/>
              <w:spacing w:line="249" w:lineRule="exac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color w:val="001F5F"/>
                <w:w w:val="95"/>
              </w:rPr>
              <w:t>«</w:t>
            </w:r>
            <w:r>
              <w:rPr>
                <w:b/>
                <w:color w:val="001F5F"/>
                <w:w w:val="95"/>
              </w:rPr>
              <w:t>Прийняття</w:t>
            </w:r>
            <w:r>
              <w:rPr>
                <w:b/>
                <w:color w:val="001F5F"/>
                <w:spacing w:val="15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рішень</w:t>
            </w:r>
            <w:r>
              <w:rPr>
                <w:b/>
                <w:color w:val="001F5F"/>
                <w:spacing w:val="11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за</w:t>
            </w:r>
            <w:r>
              <w:rPr>
                <w:b/>
                <w:color w:val="001F5F"/>
                <w:spacing w:val="17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результатами</w:t>
            </w:r>
            <w:r>
              <w:rPr>
                <w:b/>
                <w:color w:val="001F5F"/>
                <w:spacing w:val="16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розгляду</w:t>
            </w:r>
            <w:r>
              <w:rPr>
                <w:b/>
                <w:color w:val="001F5F"/>
                <w:spacing w:val="17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звітів</w:t>
            </w:r>
            <w:r>
              <w:rPr>
                <w:b/>
                <w:color w:val="001F5F"/>
                <w:spacing w:val="16"/>
                <w:w w:val="95"/>
              </w:rPr>
              <w:t xml:space="preserve"> </w:t>
            </w:r>
            <w:r w:rsidR="00023693">
              <w:rPr>
                <w:b/>
                <w:color w:val="001F5F"/>
                <w:spacing w:val="16"/>
                <w:w w:val="95"/>
              </w:rPr>
              <w:t xml:space="preserve">правління Товариства </w:t>
            </w:r>
            <w:r>
              <w:rPr>
                <w:b/>
                <w:color w:val="001F5F"/>
                <w:w w:val="95"/>
              </w:rPr>
              <w:t>за</w:t>
            </w:r>
            <w:r>
              <w:rPr>
                <w:b/>
                <w:color w:val="001F5F"/>
                <w:spacing w:val="17"/>
                <w:w w:val="95"/>
              </w:rPr>
              <w:t xml:space="preserve"> </w:t>
            </w:r>
            <w:r>
              <w:rPr>
                <w:b/>
                <w:color w:val="001F5F"/>
                <w:w w:val="95"/>
              </w:rPr>
              <w:t>202</w:t>
            </w:r>
            <w:r w:rsidR="00632D34">
              <w:rPr>
                <w:b/>
                <w:color w:val="001F5F"/>
                <w:w w:val="95"/>
              </w:rPr>
              <w:t>4</w:t>
            </w:r>
            <w:r>
              <w:rPr>
                <w:rFonts w:ascii="Arial" w:hAnsi="Arial"/>
                <w:b/>
                <w:color w:val="001F5F"/>
                <w:w w:val="95"/>
              </w:rPr>
              <w:t>-</w:t>
            </w:r>
            <w:r w:rsidR="00632D34">
              <w:rPr>
                <w:b/>
                <w:color w:val="001F5F"/>
                <w:w w:val="95"/>
              </w:rPr>
              <w:t>2025</w:t>
            </w:r>
            <w:r>
              <w:rPr>
                <w:b/>
                <w:color w:val="001F5F"/>
                <w:w w:val="95"/>
              </w:rPr>
              <w:t>роки</w:t>
            </w:r>
            <w:r>
              <w:rPr>
                <w:rFonts w:ascii="Arial" w:hAnsi="Arial"/>
                <w:b/>
                <w:color w:val="001F5F"/>
                <w:w w:val="95"/>
              </w:rPr>
              <w:t>».</w:t>
            </w:r>
          </w:p>
          <w:p w:rsidR="00481DB0" w:rsidRDefault="005D6E27">
            <w:pPr>
              <w:pStyle w:val="TableParagraph"/>
              <w:spacing w:line="247" w:lineRule="exact"/>
            </w:pPr>
            <w:r>
              <w:rPr>
                <w:color w:val="001F5F"/>
                <w:w w:val="95"/>
              </w:rPr>
              <w:t>З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даного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питання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порядку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денного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на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голосування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було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винесено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такий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 w:rsidR="00023693">
              <w:rPr>
                <w:color w:val="001F5F"/>
                <w:w w:val="95"/>
              </w:rPr>
              <w:t>прое</w:t>
            </w:r>
            <w:r>
              <w:rPr>
                <w:color w:val="001F5F"/>
                <w:w w:val="95"/>
              </w:rPr>
              <w:t>кт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рішення:</w:t>
            </w:r>
          </w:p>
          <w:p w:rsidR="00481DB0" w:rsidRDefault="005D6E27">
            <w:pPr>
              <w:pStyle w:val="TableParagraph"/>
              <w:spacing w:line="250" w:lineRule="exact"/>
              <w:ind w:left="202"/>
            </w:pPr>
            <w:r>
              <w:rPr>
                <w:color w:val="001F5F"/>
                <w:w w:val="95"/>
              </w:rPr>
              <w:t>1.1.</w:t>
            </w:r>
            <w:r>
              <w:rPr>
                <w:color w:val="001F5F"/>
                <w:spacing w:val="-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Затвердити</w:t>
            </w:r>
            <w:r>
              <w:rPr>
                <w:color w:val="001F5F"/>
                <w:spacing w:val="-1"/>
                <w:w w:val="95"/>
              </w:rPr>
              <w:t xml:space="preserve"> </w:t>
            </w:r>
            <w:r w:rsidR="00023693">
              <w:rPr>
                <w:color w:val="001F5F"/>
                <w:w w:val="95"/>
              </w:rPr>
              <w:t>звіт правління СЛАТ «Тур</w:t>
            </w:r>
            <w:r>
              <w:rPr>
                <w:color w:val="001F5F"/>
                <w:w w:val="95"/>
              </w:rPr>
              <w:t>» за</w:t>
            </w:r>
            <w:r>
              <w:rPr>
                <w:color w:val="001F5F"/>
                <w:spacing w:val="-1"/>
                <w:w w:val="95"/>
              </w:rPr>
              <w:t xml:space="preserve"> </w:t>
            </w:r>
            <w:r w:rsidR="00632D34">
              <w:rPr>
                <w:color w:val="001F5F"/>
                <w:w w:val="95"/>
              </w:rPr>
              <w:t>2024</w:t>
            </w:r>
            <w:r>
              <w:rPr>
                <w:color w:val="001F5F"/>
                <w:spacing w:val="-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рік.</w:t>
            </w:r>
          </w:p>
          <w:p w:rsidR="00481DB0" w:rsidRDefault="005D6E27" w:rsidP="00023693">
            <w:pPr>
              <w:pStyle w:val="TableParagraph"/>
              <w:spacing w:before="33" w:line="244" w:lineRule="exact"/>
              <w:rPr>
                <w:color w:val="001F5F"/>
                <w:w w:val="95"/>
              </w:rPr>
            </w:pPr>
            <w:r>
              <w:rPr>
                <w:color w:val="001F5F"/>
                <w:w w:val="95"/>
              </w:rPr>
              <w:t>1.2.</w:t>
            </w:r>
            <w:r>
              <w:rPr>
                <w:color w:val="001F5F"/>
                <w:spacing w:val="-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Затвердити</w:t>
            </w:r>
            <w:r>
              <w:rPr>
                <w:color w:val="001F5F"/>
                <w:spacing w:val="-2"/>
                <w:w w:val="95"/>
              </w:rPr>
              <w:t xml:space="preserve"> </w:t>
            </w:r>
            <w:r w:rsidR="00023693">
              <w:rPr>
                <w:color w:val="001F5F"/>
                <w:w w:val="95"/>
              </w:rPr>
              <w:t>звіт правління СЛАТ «Тур</w:t>
            </w:r>
            <w:r>
              <w:rPr>
                <w:color w:val="001F5F"/>
                <w:w w:val="95"/>
              </w:rPr>
              <w:t>»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</w:t>
            </w:r>
            <w:r>
              <w:rPr>
                <w:color w:val="001F5F"/>
                <w:spacing w:val="-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202</w:t>
            </w:r>
            <w:r w:rsidR="00632D34">
              <w:rPr>
                <w:color w:val="001F5F"/>
                <w:w w:val="95"/>
              </w:rPr>
              <w:t>5</w:t>
            </w:r>
            <w:r>
              <w:rPr>
                <w:color w:val="001F5F"/>
                <w:spacing w:val="-1"/>
                <w:w w:val="95"/>
              </w:rPr>
              <w:t xml:space="preserve"> </w:t>
            </w:r>
            <w:r w:rsidR="00023693">
              <w:rPr>
                <w:color w:val="001F5F"/>
                <w:w w:val="95"/>
              </w:rPr>
              <w:t>рік</w:t>
            </w:r>
            <w:r>
              <w:rPr>
                <w:color w:val="001F5F"/>
                <w:w w:val="95"/>
              </w:rPr>
              <w:t>.</w:t>
            </w:r>
          </w:p>
          <w:p w:rsidR="00023693" w:rsidRDefault="00023693" w:rsidP="00632D34">
            <w:pPr>
              <w:pStyle w:val="TableParagraph"/>
              <w:spacing w:before="33" w:line="244" w:lineRule="exact"/>
            </w:pPr>
          </w:p>
        </w:tc>
      </w:tr>
      <w:tr w:rsidR="00312E50" w:rsidTr="00C00A25">
        <w:trPr>
          <w:trHeight w:val="5305"/>
        </w:trPr>
        <w:tc>
          <w:tcPr>
            <w:tcW w:w="9858" w:type="dxa"/>
            <w:gridSpan w:val="2"/>
          </w:tcPr>
          <w:p w:rsidR="00C00A25" w:rsidRDefault="00C00A25" w:rsidP="00C00A25">
            <w:pPr>
              <w:pStyle w:val="a3"/>
              <w:spacing w:before="90" w:line="235" w:lineRule="auto"/>
              <w:ind w:right="219"/>
              <w:jc w:val="both"/>
            </w:pPr>
            <w:r>
              <w:rPr>
                <w:color w:val="001F5F"/>
              </w:rPr>
              <w:t>При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визначенні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підсумків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голосування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по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питанню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№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1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порядку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денного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Загальних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Зборів,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на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підставі</w:t>
            </w:r>
            <w:r>
              <w:rPr>
                <w:color w:val="001F5F"/>
                <w:spacing w:val="-52"/>
              </w:rPr>
              <w:t xml:space="preserve"> </w:t>
            </w:r>
            <w:r>
              <w:rPr>
                <w:color w:val="001F5F"/>
                <w:w w:val="95"/>
              </w:rPr>
              <w:t>даних Переліку акціонерів, які подали бюлетені для участі у дистанційних Загальних Зборах, отриманого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spacing w:val="-1"/>
              </w:rPr>
              <w:t xml:space="preserve">Товариством від Центрального депозитарію, Лічильною комісією було встановлено наступні </w:t>
            </w:r>
            <w:r>
              <w:rPr>
                <w:color w:val="001F5F"/>
              </w:rPr>
              <w:t>підсумки</w:t>
            </w:r>
            <w:r>
              <w:rPr>
                <w:color w:val="001F5F"/>
                <w:spacing w:val="-52"/>
              </w:rPr>
              <w:t xml:space="preserve"> </w:t>
            </w:r>
            <w:r>
              <w:rPr>
                <w:color w:val="001F5F"/>
                <w:spacing w:val="-2"/>
              </w:rPr>
              <w:t>голосування</w:t>
            </w:r>
            <w:r>
              <w:rPr>
                <w:color w:val="001F5F"/>
                <w:spacing w:val="-11"/>
              </w:rPr>
              <w:t xml:space="preserve"> </w:t>
            </w:r>
            <w:r>
              <w:rPr>
                <w:color w:val="001F5F"/>
                <w:spacing w:val="-1"/>
              </w:rPr>
              <w:t>по</w:t>
            </w:r>
            <w:r>
              <w:rPr>
                <w:color w:val="001F5F"/>
                <w:spacing w:val="-10"/>
              </w:rPr>
              <w:t xml:space="preserve"> </w:t>
            </w:r>
            <w:r>
              <w:rPr>
                <w:color w:val="001F5F"/>
                <w:spacing w:val="-1"/>
              </w:rPr>
              <w:t>запропонованому</w:t>
            </w:r>
            <w:r>
              <w:rPr>
                <w:color w:val="001F5F"/>
                <w:spacing w:val="-10"/>
              </w:rPr>
              <w:t xml:space="preserve"> </w:t>
            </w:r>
            <w:r>
              <w:rPr>
                <w:color w:val="001F5F"/>
                <w:spacing w:val="-1"/>
              </w:rPr>
              <w:t>проекту</w:t>
            </w:r>
            <w:r>
              <w:rPr>
                <w:color w:val="001F5F"/>
                <w:spacing w:val="-10"/>
              </w:rPr>
              <w:t xml:space="preserve"> </w:t>
            </w:r>
            <w:r>
              <w:rPr>
                <w:color w:val="001F5F"/>
                <w:spacing w:val="-1"/>
              </w:rPr>
              <w:t>рішення</w:t>
            </w:r>
            <w:r>
              <w:rPr>
                <w:color w:val="001F5F"/>
                <w:spacing w:val="-10"/>
              </w:rPr>
              <w:t xml:space="preserve"> </w:t>
            </w:r>
            <w:r>
              <w:rPr>
                <w:color w:val="001F5F"/>
                <w:spacing w:val="-1"/>
              </w:rPr>
              <w:t>з</w:t>
            </w:r>
            <w:r>
              <w:rPr>
                <w:color w:val="001F5F"/>
                <w:spacing w:val="-13"/>
              </w:rPr>
              <w:t xml:space="preserve"> </w:t>
            </w:r>
            <w:r>
              <w:rPr>
                <w:color w:val="001F5F"/>
                <w:spacing w:val="-1"/>
              </w:rPr>
              <w:t>питання</w:t>
            </w:r>
            <w:r>
              <w:rPr>
                <w:color w:val="001F5F"/>
                <w:spacing w:val="-10"/>
              </w:rPr>
              <w:t xml:space="preserve"> </w:t>
            </w:r>
            <w:r>
              <w:rPr>
                <w:color w:val="001F5F"/>
                <w:spacing w:val="-1"/>
              </w:rPr>
              <w:t>№</w:t>
            </w:r>
            <w:r>
              <w:rPr>
                <w:color w:val="001F5F"/>
                <w:spacing w:val="-11"/>
              </w:rPr>
              <w:t xml:space="preserve"> </w:t>
            </w:r>
            <w:r>
              <w:rPr>
                <w:color w:val="001F5F"/>
                <w:spacing w:val="-1"/>
              </w:rPr>
              <w:t>1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1"/>
              </w:rPr>
              <w:t>порядку</w:t>
            </w:r>
            <w:r>
              <w:rPr>
                <w:color w:val="001F5F"/>
                <w:spacing w:val="-11"/>
              </w:rPr>
              <w:t xml:space="preserve"> </w:t>
            </w:r>
            <w:r>
              <w:rPr>
                <w:color w:val="001F5F"/>
                <w:spacing w:val="-1"/>
              </w:rPr>
              <w:t>денного</w:t>
            </w:r>
            <w:r>
              <w:rPr>
                <w:color w:val="001F5F"/>
                <w:spacing w:val="-11"/>
              </w:rPr>
              <w:t xml:space="preserve"> </w:t>
            </w:r>
            <w:r>
              <w:rPr>
                <w:color w:val="001F5F"/>
                <w:spacing w:val="-1"/>
              </w:rPr>
              <w:t>Загальних</w:t>
            </w:r>
            <w:r>
              <w:rPr>
                <w:color w:val="001F5F"/>
                <w:spacing w:val="-12"/>
              </w:rPr>
              <w:t xml:space="preserve"> </w:t>
            </w:r>
            <w:r>
              <w:rPr>
                <w:color w:val="001F5F"/>
                <w:spacing w:val="-1"/>
              </w:rPr>
              <w:t>Зборів:</w:t>
            </w:r>
          </w:p>
          <w:p w:rsidR="00C00A25" w:rsidRDefault="00C00A25" w:rsidP="00C00A25">
            <w:pPr>
              <w:pStyle w:val="a3"/>
              <w:spacing w:before="2"/>
              <w:rPr>
                <w:sz w:val="21"/>
              </w:rPr>
            </w:pPr>
          </w:p>
          <w:tbl>
            <w:tblPr>
              <w:tblStyle w:val="TableNormal"/>
              <w:tblW w:w="0" w:type="auto"/>
              <w:tblInd w:w="238" w:type="dxa"/>
              <w:tblBorders>
                <w:top w:val="single" w:sz="4" w:space="0" w:color="B8CCE3"/>
                <w:left w:val="single" w:sz="4" w:space="0" w:color="B8CCE3"/>
                <w:bottom w:val="single" w:sz="4" w:space="0" w:color="B8CCE3"/>
                <w:right w:val="single" w:sz="4" w:space="0" w:color="B8CCE3"/>
                <w:insideH w:val="single" w:sz="4" w:space="0" w:color="B8CCE3"/>
                <w:insideV w:val="single" w:sz="4" w:space="0" w:color="B8CCE3"/>
              </w:tblBorders>
              <w:tblLayout w:type="fixed"/>
              <w:tblLook w:val="01E0"/>
            </w:tblPr>
            <w:tblGrid>
              <w:gridCol w:w="10"/>
              <w:gridCol w:w="5516"/>
              <w:gridCol w:w="10"/>
              <w:gridCol w:w="1407"/>
              <w:gridCol w:w="10"/>
              <w:gridCol w:w="2585"/>
              <w:gridCol w:w="10"/>
            </w:tblGrid>
            <w:tr w:rsidR="00C00A25" w:rsidTr="00C00A25">
              <w:trPr>
                <w:gridBefore w:val="1"/>
                <w:wBefore w:w="10" w:type="dxa"/>
                <w:trHeight w:val="662"/>
              </w:trPr>
              <w:tc>
                <w:tcPr>
                  <w:tcW w:w="5526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6"/>
                    <w:ind w:left="0"/>
                    <w:rPr>
                      <w:sz w:val="17"/>
                    </w:rPr>
                  </w:pPr>
                </w:p>
                <w:p w:rsidR="00C00A25" w:rsidRDefault="00C00A25" w:rsidP="00935E97">
                  <w:pPr>
                    <w:pStyle w:val="TableParagraph"/>
                    <w:ind w:left="2354" w:right="2347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sz w:val="20"/>
                    </w:rPr>
                    <w:t>Рішення</w:t>
                  </w:r>
                </w:p>
              </w:tc>
              <w:tc>
                <w:tcPr>
                  <w:tcW w:w="1417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93" w:line="235" w:lineRule="auto"/>
                    <w:ind w:left="184" w:firstLine="105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sz w:val="20"/>
                    </w:rPr>
                    <w:t>Кількість</w:t>
                  </w:r>
                  <w:r>
                    <w:rPr>
                      <w:b/>
                      <w:color w:val="001F5F"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голосів,</w:t>
                  </w:r>
                  <w:r>
                    <w:rPr>
                      <w:b/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шт.</w:t>
                  </w:r>
                </w:p>
              </w:tc>
              <w:tc>
                <w:tcPr>
                  <w:tcW w:w="2595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line="211" w:lineRule="exact"/>
                    <w:ind w:left="121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sz w:val="20"/>
                    </w:rPr>
                    <w:t>Відсоткове</w:t>
                  </w:r>
                  <w:r>
                    <w:rPr>
                      <w:b/>
                      <w:color w:val="001F5F"/>
                      <w:spacing w:val="-9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відношення</w:t>
                  </w:r>
                  <w:r>
                    <w:rPr>
                      <w:b/>
                      <w:color w:val="001F5F"/>
                      <w:spacing w:val="-10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до</w:t>
                  </w:r>
                </w:p>
                <w:p w:rsidR="00C00A25" w:rsidRDefault="00C00A25" w:rsidP="00935E97">
                  <w:pPr>
                    <w:pStyle w:val="TableParagraph"/>
                    <w:spacing w:line="226" w:lineRule="exact"/>
                    <w:ind w:left="409" w:right="102" w:hanging="298"/>
                    <w:rPr>
                      <w:b/>
                      <w:sz w:val="20"/>
                    </w:rPr>
                  </w:pPr>
                  <w:r>
                    <w:rPr>
                      <w:b/>
                      <w:color w:val="001F5F"/>
                      <w:w w:val="95"/>
                      <w:sz w:val="20"/>
                    </w:rPr>
                    <w:t>загальної</w:t>
                  </w:r>
                  <w:r>
                    <w:rPr>
                      <w:b/>
                      <w:color w:val="001F5F"/>
                      <w:spacing w:val="6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кількості</w:t>
                  </w:r>
                  <w:r>
                    <w:rPr>
                      <w:b/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b/>
                      <w:color w:val="001F5F"/>
                      <w:spacing w:val="-44"/>
                      <w:w w:val="95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учасників</w:t>
                  </w:r>
                  <w:r>
                    <w:rPr>
                      <w:b/>
                      <w:color w:val="001F5F"/>
                      <w:spacing w:val="-7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зборів,</w:t>
                  </w:r>
                  <w:r>
                    <w:rPr>
                      <w:b/>
                      <w:color w:val="001F5F"/>
                      <w:spacing w:val="-7"/>
                      <w:sz w:val="20"/>
                    </w:rPr>
                    <w:t xml:space="preserve"> </w:t>
                  </w:r>
                  <w:r>
                    <w:rPr>
                      <w:b/>
                      <w:color w:val="001F5F"/>
                      <w:sz w:val="20"/>
                    </w:rPr>
                    <w:t>%</w:t>
                  </w:r>
                </w:p>
              </w:tc>
            </w:tr>
            <w:tr w:rsidR="00C00A25" w:rsidTr="00C00A25">
              <w:trPr>
                <w:gridAfter w:val="1"/>
                <w:wAfter w:w="10" w:type="dxa"/>
                <w:trHeight w:val="257"/>
              </w:trPr>
              <w:tc>
                <w:tcPr>
                  <w:tcW w:w="5526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line="229" w:lineRule="exact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t>Кількість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color w:val="001F5F"/>
                      <w:spacing w:val="-2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акціонерів, які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беруть</w:t>
                  </w:r>
                  <w:r>
                    <w:rPr>
                      <w:color w:val="001F5F"/>
                      <w:spacing w:val="-3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участь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</w:t>
                  </w:r>
                  <w:r>
                    <w:rPr>
                      <w:color w:val="001F5F"/>
                      <w:spacing w:val="2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голосуванні</w:t>
                  </w:r>
                </w:p>
              </w:tc>
              <w:tc>
                <w:tcPr>
                  <w:tcW w:w="1417" w:type="dxa"/>
                  <w:gridSpan w:val="2"/>
                </w:tcPr>
                <w:p w:rsidR="00C00A25" w:rsidRDefault="00A962ED" w:rsidP="00935E97">
                  <w:pPr>
                    <w:pStyle w:val="TableParagraph"/>
                    <w:spacing w:line="229" w:lineRule="exact"/>
                    <w:ind w:left="213" w:right="208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863255</w:t>
                  </w:r>
                </w:p>
              </w:tc>
              <w:tc>
                <w:tcPr>
                  <w:tcW w:w="2595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line="229" w:lineRule="exact"/>
                    <w:ind w:left="998" w:right="99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100,00</w:t>
                  </w:r>
                </w:p>
              </w:tc>
            </w:tr>
            <w:tr w:rsidR="00C00A25" w:rsidTr="00C00A25">
              <w:trPr>
                <w:gridAfter w:val="1"/>
                <w:wAfter w:w="10" w:type="dxa"/>
                <w:trHeight w:val="278"/>
              </w:trPr>
              <w:tc>
                <w:tcPr>
                  <w:tcW w:w="5526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10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0"/>
                      <w:sz w:val="20"/>
                    </w:rPr>
                    <w:t>Голосувало</w:t>
                  </w:r>
                  <w:r>
                    <w:rPr>
                      <w:color w:val="001F5F"/>
                      <w:spacing w:val="20"/>
                      <w:w w:val="90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0"/>
                      <w:sz w:val="20"/>
                    </w:rPr>
                    <w:t>«ЗА»</w:t>
                  </w:r>
                </w:p>
              </w:tc>
              <w:tc>
                <w:tcPr>
                  <w:tcW w:w="1417" w:type="dxa"/>
                  <w:gridSpan w:val="2"/>
                </w:tcPr>
                <w:p w:rsidR="00C00A25" w:rsidRDefault="00A962ED" w:rsidP="00935E97">
                  <w:pPr>
                    <w:pStyle w:val="TableParagraph"/>
                    <w:spacing w:before="10"/>
                    <w:ind w:left="213" w:right="208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863255</w:t>
                  </w:r>
                </w:p>
              </w:tc>
              <w:tc>
                <w:tcPr>
                  <w:tcW w:w="2595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10"/>
                    <w:ind w:left="998" w:right="99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100,00</w:t>
                  </w:r>
                </w:p>
              </w:tc>
            </w:tr>
            <w:tr w:rsidR="00C00A25" w:rsidTr="00C00A25">
              <w:trPr>
                <w:gridAfter w:val="1"/>
                <w:wAfter w:w="10" w:type="dxa"/>
                <w:trHeight w:val="280"/>
              </w:trPr>
              <w:tc>
                <w:tcPr>
                  <w:tcW w:w="5526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12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t>Голосувало</w:t>
                  </w:r>
                  <w:r>
                    <w:rPr>
                      <w:color w:val="001F5F"/>
                      <w:spacing w:val="8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«ПРОТИ»</w:t>
                  </w:r>
                </w:p>
              </w:tc>
              <w:tc>
                <w:tcPr>
                  <w:tcW w:w="1417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12"/>
                    <w:ind w:left="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  <w:tc>
                <w:tcPr>
                  <w:tcW w:w="2595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12"/>
                    <w:ind w:left="8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</w:tr>
            <w:tr w:rsidR="00C00A25" w:rsidTr="00C00A25">
              <w:trPr>
                <w:gridAfter w:val="1"/>
                <w:wAfter w:w="10" w:type="dxa"/>
                <w:trHeight w:val="270"/>
              </w:trPr>
              <w:tc>
                <w:tcPr>
                  <w:tcW w:w="5526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7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t>Кількість</w:t>
                  </w:r>
                  <w:r>
                    <w:rPr>
                      <w:color w:val="001F5F"/>
                      <w:spacing w:val="-6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color w:val="001F5F"/>
                      <w:spacing w:val="-3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акціонерів,</w:t>
                  </w:r>
                  <w:r>
                    <w:rPr>
                      <w:color w:val="001F5F"/>
                      <w:spacing w:val="-2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які</w:t>
                  </w:r>
                  <w:r>
                    <w:rPr>
                      <w:color w:val="001F5F"/>
                      <w:spacing w:val="-5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не</w:t>
                  </w:r>
                  <w:r>
                    <w:rPr>
                      <w:color w:val="001F5F"/>
                      <w:spacing w:val="-5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брали</w:t>
                  </w:r>
                  <w:r>
                    <w:rPr>
                      <w:color w:val="001F5F"/>
                      <w:spacing w:val="-4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участі</w:t>
                  </w:r>
                  <w:r>
                    <w:rPr>
                      <w:color w:val="001F5F"/>
                      <w:spacing w:val="-5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у</w:t>
                  </w:r>
                  <w:r>
                    <w:rPr>
                      <w:color w:val="001F5F"/>
                      <w:spacing w:val="-3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голосуванні</w:t>
                  </w:r>
                </w:p>
              </w:tc>
              <w:tc>
                <w:tcPr>
                  <w:tcW w:w="1417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7"/>
                    <w:ind w:left="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  <w:tc>
                <w:tcPr>
                  <w:tcW w:w="2595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7"/>
                    <w:ind w:left="998" w:right="991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0,00</w:t>
                  </w:r>
                </w:p>
              </w:tc>
            </w:tr>
            <w:tr w:rsidR="00C00A25" w:rsidTr="00C00A25">
              <w:trPr>
                <w:gridAfter w:val="1"/>
                <w:wAfter w:w="10" w:type="dxa"/>
                <w:trHeight w:val="277"/>
              </w:trPr>
              <w:tc>
                <w:tcPr>
                  <w:tcW w:w="5526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10"/>
                    <w:ind w:left="107"/>
                    <w:rPr>
                      <w:sz w:val="20"/>
                    </w:rPr>
                  </w:pPr>
                  <w:r>
                    <w:rPr>
                      <w:color w:val="001F5F"/>
                      <w:w w:val="95"/>
                      <w:sz w:val="20"/>
                    </w:rPr>
                    <w:t>Кількість</w:t>
                  </w:r>
                  <w:r>
                    <w:rPr>
                      <w:color w:val="001F5F"/>
                      <w:spacing w:val="6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голосів</w:t>
                  </w:r>
                  <w:r>
                    <w:rPr>
                      <w:color w:val="001F5F"/>
                      <w:spacing w:val="9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за</w:t>
                  </w:r>
                  <w:r>
                    <w:rPr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бюлетеням,</w:t>
                  </w:r>
                  <w:r>
                    <w:rPr>
                      <w:color w:val="001F5F"/>
                      <w:spacing w:val="8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визнаними</w:t>
                  </w:r>
                  <w:r>
                    <w:rPr>
                      <w:color w:val="001F5F"/>
                      <w:spacing w:val="7"/>
                      <w:w w:val="95"/>
                      <w:sz w:val="20"/>
                    </w:rPr>
                    <w:t xml:space="preserve"> </w:t>
                  </w:r>
                  <w:r>
                    <w:rPr>
                      <w:color w:val="001F5F"/>
                      <w:w w:val="95"/>
                      <w:sz w:val="20"/>
                    </w:rPr>
                    <w:t>недійсними</w:t>
                  </w:r>
                </w:p>
              </w:tc>
              <w:tc>
                <w:tcPr>
                  <w:tcW w:w="1417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10"/>
                    <w:ind w:left="6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w w:val="93"/>
                      <w:sz w:val="20"/>
                    </w:rPr>
                    <w:t>0</w:t>
                  </w:r>
                </w:p>
              </w:tc>
              <w:tc>
                <w:tcPr>
                  <w:tcW w:w="2595" w:type="dxa"/>
                  <w:gridSpan w:val="2"/>
                </w:tcPr>
                <w:p w:rsidR="00C00A25" w:rsidRDefault="00C00A25" w:rsidP="00935E97">
                  <w:pPr>
                    <w:pStyle w:val="TableParagraph"/>
                    <w:spacing w:before="10"/>
                    <w:ind w:left="998" w:right="991"/>
                    <w:jc w:val="center"/>
                    <w:rPr>
                      <w:sz w:val="20"/>
                    </w:rPr>
                  </w:pPr>
                  <w:r>
                    <w:rPr>
                      <w:color w:val="001F5F"/>
                      <w:sz w:val="20"/>
                    </w:rPr>
                    <w:t>0,00</w:t>
                  </w:r>
                </w:p>
              </w:tc>
            </w:tr>
          </w:tbl>
          <w:p w:rsidR="00C00A25" w:rsidRDefault="00C00A25" w:rsidP="00C00A25">
            <w:pPr>
              <w:pStyle w:val="a3"/>
              <w:spacing w:before="5"/>
              <w:rPr>
                <w:sz w:val="20"/>
              </w:rPr>
            </w:pPr>
          </w:p>
          <w:p w:rsidR="00C00A25" w:rsidRDefault="00C00A25" w:rsidP="00C00A25">
            <w:pPr>
              <w:pStyle w:val="Heading1"/>
              <w:spacing w:line="235" w:lineRule="auto"/>
              <w:ind w:right="225"/>
              <w:jc w:val="both"/>
            </w:pPr>
            <w:r>
              <w:rPr>
                <w:color w:val="001F5F"/>
              </w:rPr>
              <w:t>Рішення</w:t>
            </w:r>
            <w:r>
              <w:rPr>
                <w:color w:val="001F5F"/>
                <w:spacing w:val="-7"/>
              </w:rPr>
              <w:t xml:space="preserve"> </w:t>
            </w:r>
            <w:r>
              <w:rPr>
                <w:color w:val="001F5F"/>
              </w:rPr>
              <w:t>прийнято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одноголосно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акціонерами,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які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зареєструвалися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для</w:t>
            </w:r>
            <w:r>
              <w:rPr>
                <w:color w:val="001F5F"/>
                <w:spacing w:val="-6"/>
              </w:rPr>
              <w:t xml:space="preserve"> </w:t>
            </w:r>
            <w:r>
              <w:rPr>
                <w:color w:val="001F5F"/>
              </w:rPr>
              <w:t>участі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Загальних</w:t>
            </w:r>
            <w:r>
              <w:rPr>
                <w:color w:val="001F5F"/>
                <w:spacing w:val="-5"/>
              </w:rPr>
              <w:t xml:space="preserve"> </w:t>
            </w:r>
            <w:r>
              <w:rPr>
                <w:color w:val="001F5F"/>
              </w:rPr>
              <w:t>зборах Товариства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та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є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власниками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голосуючих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з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</w:rPr>
              <w:t>цього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питання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акцій.</w:t>
            </w:r>
          </w:p>
          <w:p w:rsidR="00C00A25" w:rsidRDefault="00C00A25" w:rsidP="00C00A25">
            <w:pPr>
              <w:pStyle w:val="a3"/>
              <w:spacing w:before="6"/>
              <w:rPr>
                <w:b/>
                <w:sz w:val="31"/>
              </w:rPr>
            </w:pPr>
          </w:p>
          <w:p w:rsidR="00C00A25" w:rsidRDefault="00C00A25" w:rsidP="00C00A25">
            <w:pPr>
              <w:tabs>
                <w:tab w:val="left" w:pos="2399"/>
              </w:tabs>
              <w:spacing w:line="348" w:lineRule="auto"/>
              <w:ind w:left="238" w:right="4714"/>
              <w:rPr>
                <w:b/>
                <w:color w:val="001F5F"/>
              </w:rPr>
            </w:pPr>
            <w:r>
              <w:rPr>
                <w:b/>
                <w:color w:val="001F5F"/>
              </w:rPr>
              <w:t>Голова</w:t>
            </w:r>
            <w:r>
              <w:rPr>
                <w:b/>
                <w:color w:val="001F5F"/>
                <w:spacing w:val="-11"/>
              </w:rPr>
              <w:t xml:space="preserve"> </w:t>
            </w:r>
            <w:r>
              <w:rPr>
                <w:b/>
                <w:color w:val="001F5F"/>
              </w:rPr>
              <w:t>комісії               Т.</w:t>
            </w:r>
            <w:proofErr w:type="spellStart"/>
            <w:r>
              <w:rPr>
                <w:b/>
                <w:color w:val="001F5F"/>
              </w:rPr>
              <w:t>ОСТРОВСЬКА</w:t>
            </w:r>
            <w:proofErr w:type="spellEnd"/>
          </w:p>
          <w:p w:rsidR="00C00A25" w:rsidRDefault="00C00A25" w:rsidP="00C00A25">
            <w:pPr>
              <w:tabs>
                <w:tab w:val="center" w:pos="2807"/>
              </w:tabs>
              <w:spacing w:line="348" w:lineRule="auto"/>
              <w:ind w:left="238" w:right="4714"/>
            </w:pPr>
            <w:r>
              <w:rPr>
                <w:b/>
                <w:color w:val="001F5F"/>
              </w:rPr>
              <w:t>Член комісії</w:t>
            </w:r>
            <w:r>
              <w:rPr>
                <w:b/>
                <w:color w:val="001F5F"/>
              </w:rPr>
              <w:tab/>
              <w:t xml:space="preserve">                 Г.ЧЕПЕНЮК</w:t>
            </w:r>
          </w:p>
          <w:p w:rsidR="00312E50" w:rsidRPr="00632D34" w:rsidRDefault="00312E50" w:rsidP="00C00A25">
            <w:pPr>
              <w:pStyle w:val="TableParagraph"/>
              <w:spacing w:before="101" w:line="235" w:lineRule="auto"/>
              <w:ind w:left="0" w:right="2420"/>
              <w:rPr>
                <w:color w:val="001F5F"/>
                <w:w w:val="95"/>
                <w:sz w:val="20"/>
              </w:rPr>
            </w:pPr>
          </w:p>
        </w:tc>
      </w:tr>
    </w:tbl>
    <w:p w:rsidR="00481DB0" w:rsidRDefault="00481DB0">
      <w:pPr>
        <w:pStyle w:val="Heading1"/>
        <w:spacing w:before="3"/>
        <w:ind w:left="2399"/>
      </w:pPr>
    </w:p>
    <w:p w:rsidR="00481DB0" w:rsidRDefault="00481DB0">
      <w:pPr>
        <w:pStyle w:val="a3"/>
        <w:rPr>
          <w:b/>
          <w:sz w:val="20"/>
        </w:rPr>
      </w:pPr>
    </w:p>
    <w:p w:rsidR="00481DB0" w:rsidRDefault="00481DB0">
      <w:pPr>
        <w:pStyle w:val="a3"/>
        <w:rPr>
          <w:b/>
          <w:sz w:val="19"/>
        </w:rPr>
      </w:pPr>
    </w:p>
    <w:p w:rsidR="00481DB0" w:rsidRDefault="005D6E27">
      <w:pPr>
        <w:spacing w:before="89" w:line="235" w:lineRule="auto"/>
        <w:ind w:left="5359" w:right="208" w:firstLine="2590"/>
        <w:jc w:val="right"/>
        <w:rPr>
          <w:sz w:val="20"/>
        </w:rPr>
      </w:pPr>
      <w:r>
        <w:rPr>
          <w:color w:val="134D9B"/>
          <w:w w:val="95"/>
          <w:sz w:val="20"/>
        </w:rPr>
        <w:t>Електронний</w:t>
      </w:r>
      <w:r>
        <w:rPr>
          <w:color w:val="134D9B"/>
          <w:spacing w:val="1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документ</w:t>
      </w:r>
      <w:r>
        <w:rPr>
          <w:color w:val="134D9B"/>
          <w:spacing w:val="-46"/>
          <w:w w:val="95"/>
          <w:sz w:val="20"/>
        </w:rPr>
        <w:t xml:space="preserve"> </w:t>
      </w:r>
      <w:proofErr w:type="spellStart"/>
      <w:r>
        <w:rPr>
          <w:color w:val="134D9B"/>
          <w:w w:val="95"/>
          <w:sz w:val="20"/>
        </w:rPr>
        <w:t>Документ</w:t>
      </w:r>
      <w:proofErr w:type="spellEnd"/>
      <w:r>
        <w:rPr>
          <w:color w:val="134D9B"/>
          <w:spacing w:val="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засвідчено</w:t>
      </w:r>
      <w:r>
        <w:rPr>
          <w:color w:val="134D9B"/>
          <w:spacing w:val="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КЕП</w:t>
      </w:r>
      <w:r>
        <w:rPr>
          <w:color w:val="134D9B"/>
          <w:spacing w:val="6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членів</w:t>
      </w:r>
      <w:r>
        <w:rPr>
          <w:color w:val="134D9B"/>
          <w:spacing w:val="6"/>
          <w:w w:val="95"/>
          <w:sz w:val="20"/>
        </w:rPr>
        <w:t xml:space="preserve"> </w:t>
      </w:r>
      <w:r w:rsidR="00326523">
        <w:rPr>
          <w:color w:val="134D9B"/>
          <w:w w:val="95"/>
          <w:sz w:val="20"/>
        </w:rPr>
        <w:t>Лічиль</w:t>
      </w:r>
      <w:r>
        <w:rPr>
          <w:color w:val="134D9B"/>
          <w:w w:val="95"/>
          <w:sz w:val="20"/>
        </w:rPr>
        <w:t>ної</w:t>
      </w:r>
      <w:r>
        <w:rPr>
          <w:color w:val="134D9B"/>
          <w:spacing w:val="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комісії</w:t>
      </w:r>
      <w:r w:rsidR="000F660C">
        <w:rPr>
          <w:color w:val="134D9B"/>
          <w:w w:val="95"/>
          <w:sz w:val="20"/>
        </w:rPr>
        <w:t xml:space="preserve"> СЛАТ «Тур»</w:t>
      </w:r>
      <w:r>
        <w:rPr>
          <w:color w:val="134D9B"/>
          <w:sz w:val="20"/>
        </w:rPr>
        <w:t>,</w:t>
      </w:r>
      <w:r>
        <w:rPr>
          <w:color w:val="134D9B"/>
          <w:spacing w:val="-9"/>
          <w:sz w:val="20"/>
        </w:rPr>
        <w:t xml:space="preserve"> </w:t>
      </w:r>
      <w:r>
        <w:rPr>
          <w:color w:val="134D9B"/>
          <w:sz w:val="20"/>
        </w:rPr>
        <w:t>ЄДРПОУ:</w:t>
      </w:r>
      <w:r>
        <w:rPr>
          <w:color w:val="134D9B"/>
          <w:spacing w:val="-9"/>
          <w:sz w:val="20"/>
        </w:rPr>
        <w:t xml:space="preserve"> </w:t>
      </w:r>
      <w:r w:rsidR="000F660C">
        <w:rPr>
          <w:color w:val="134D9B"/>
          <w:spacing w:val="-9"/>
          <w:sz w:val="20"/>
        </w:rPr>
        <w:t>05441542</w:t>
      </w:r>
    </w:p>
    <w:sectPr w:rsidR="00481DB0" w:rsidSect="00481DB0">
      <w:type w:val="continuous"/>
      <w:pgSz w:w="11910" w:h="16840"/>
      <w:pgMar w:top="900" w:right="640" w:bottom="280" w:left="11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81DB0"/>
    <w:rsid w:val="00023693"/>
    <w:rsid w:val="000C7A9E"/>
    <w:rsid w:val="000F52BB"/>
    <w:rsid w:val="000F660C"/>
    <w:rsid w:val="001140B0"/>
    <w:rsid w:val="00117A93"/>
    <w:rsid w:val="00137B8E"/>
    <w:rsid w:val="00312E50"/>
    <w:rsid w:val="00326523"/>
    <w:rsid w:val="003C3F16"/>
    <w:rsid w:val="004010FF"/>
    <w:rsid w:val="004127AD"/>
    <w:rsid w:val="00467313"/>
    <w:rsid w:val="00471E37"/>
    <w:rsid w:val="00481DB0"/>
    <w:rsid w:val="004B6FB3"/>
    <w:rsid w:val="004D6D9F"/>
    <w:rsid w:val="005808E5"/>
    <w:rsid w:val="005B33F9"/>
    <w:rsid w:val="005B6B17"/>
    <w:rsid w:val="005D6E27"/>
    <w:rsid w:val="005E0C4A"/>
    <w:rsid w:val="00632D34"/>
    <w:rsid w:val="0068705F"/>
    <w:rsid w:val="006E70FE"/>
    <w:rsid w:val="007502B6"/>
    <w:rsid w:val="00750F34"/>
    <w:rsid w:val="00751BEA"/>
    <w:rsid w:val="007C481F"/>
    <w:rsid w:val="00823515"/>
    <w:rsid w:val="00891769"/>
    <w:rsid w:val="00940ABA"/>
    <w:rsid w:val="009F4574"/>
    <w:rsid w:val="00A962ED"/>
    <w:rsid w:val="00B950B9"/>
    <w:rsid w:val="00C00A25"/>
    <w:rsid w:val="00C63405"/>
    <w:rsid w:val="00D71C99"/>
    <w:rsid w:val="00E82E7D"/>
    <w:rsid w:val="00ED2724"/>
    <w:rsid w:val="00F76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81DB0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81D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81DB0"/>
  </w:style>
  <w:style w:type="paragraph" w:customStyle="1" w:styleId="Heading1">
    <w:name w:val="Heading 1"/>
    <w:basedOn w:val="a"/>
    <w:uiPriority w:val="1"/>
    <w:qFormat/>
    <w:rsid w:val="00481DB0"/>
    <w:pPr>
      <w:ind w:left="238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481DB0"/>
    <w:pPr>
      <w:spacing w:line="363" w:lineRule="exact"/>
      <w:ind w:right="212"/>
      <w:jc w:val="right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481DB0"/>
  </w:style>
  <w:style w:type="paragraph" w:customStyle="1" w:styleId="TableParagraph">
    <w:name w:val="Table Paragraph"/>
    <w:basedOn w:val="a"/>
    <w:uiPriority w:val="1"/>
    <w:qFormat/>
    <w:rsid w:val="00481DB0"/>
    <w:pPr>
      <w:ind w:left="200"/>
    </w:pPr>
  </w:style>
  <w:style w:type="paragraph" w:styleId="a6">
    <w:name w:val="Document Map"/>
    <w:basedOn w:val="a"/>
    <w:link w:val="a7"/>
    <w:uiPriority w:val="99"/>
    <w:semiHidden/>
    <w:unhideWhenUsed/>
    <w:rsid w:val="00632D34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632D34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EF61-A99F-4C06-A35E-7576AA661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8</cp:revision>
  <dcterms:created xsi:type="dcterms:W3CDTF">2026-03-11T07:43:00Z</dcterms:created>
  <dcterms:modified xsi:type="dcterms:W3CDTF">2026-04-14T08:18:00Z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</Properties>
</file>