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5FF" w:rsidRDefault="00444878">
      <w:r>
        <w:t xml:space="preserve">ПРИВАТНЕ АКЦІОНЕРНЕ ТОВАРИСТВО «ПОЛІМПЕКС», відповідно до статті 35 Закону України «Про акціонерні товариства», інформує, що станом на дату складання переліку акціонерів, які мають право на участь у річних загальних зборах акціонерів, а саме: </w:t>
      </w:r>
      <w:r>
        <w:rPr>
          <w:lang w:val="en-US"/>
        </w:rPr>
        <w:t>09</w:t>
      </w:r>
      <w:r>
        <w:t>.04.20</w:t>
      </w:r>
      <w:r>
        <w:rPr>
          <w:lang w:val="en-US"/>
        </w:rPr>
        <w:t>20</w:t>
      </w:r>
      <w:r>
        <w:t xml:space="preserve"> року, загальна кількість простих іменних акцій </w:t>
      </w:r>
      <w:proofErr w:type="spellStart"/>
      <w:r>
        <w:t>ПРАТ</w:t>
      </w:r>
      <w:proofErr w:type="spellEnd"/>
      <w:r>
        <w:t xml:space="preserve"> «ПОЛІМПЕКС» складає: 1 000 </w:t>
      </w:r>
      <w:proofErr w:type="spellStart"/>
      <w:r>
        <w:t>000</w:t>
      </w:r>
      <w:proofErr w:type="spellEnd"/>
      <w:r>
        <w:t xml:space="preserve"> штук, загальна кількість голосуючих акцій </w:t>
      </w:r>
      <w:proofErr w:type="spellStart"/>
      <w:r>
        <w:t>ПРАТ</w:t>
      </w:r>
      <w:proofErr w:type="spellEnd"/>
      <w:r>
        <w:t xml:space="preserve"> «ПОЛІМПЕКС» складає: </w:t>
      </w:r>
      <w:r>
        <w:rPr>
          <w:lang w:val="en-US"/>
        </w:rPr>
        <w:t>800</w:t>
      </w:r>
      <w:r>
        <w:t xml:space="preserve"> 000 штук, що становить  </w:t>
      </w:r>
      <w:r>
        <w:rPr>
          <w:lang w:val="en-US"/>
        </w:rPr>
        <w:t>80</w:t>
      </w:r>
      <w:r>
        <w:t xml:space="preserve"> </w:t>
      </w:r>
      <w:proofErr w:type="spellStart"/>
      <w:r>
        <w:t>відсот</w:t>
      </w:r>
      <w:r>
        <w:rPr>
          <w:lang w:val="en-US"/>
        </w:rPr>
        <w:t>ків</w:t>
      </w:r>
      <w:proofErr w:type="spellEnd"/>
      <w:r>
        <w:t xml:space="preserve"> від загальної кількості акцій емітента. Інший тип акцій, окрім простих іменних, </w:t>
      </w:r>
      <w:proofErr w:type="spellStart"/>
      <w:r>
        <w:t>ПРАТ</w:t>
      </w:r>
      <w:proofErr w:type="spellEnd"/>
      <w:r>
        <w:t xml:space="preserve"> «ПОЛІМПЕКС» не випускало і не розміщувало.</w:t>
      </w:r>
    </w:p>
    <w:sectPr w:rsidR="002705FF" w:rsidSect="002705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444878"/>
    <w:rsid w:val="002705FF"/>
    <w:rsid w:val="00444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2020-04-13T21:50:00Z</dcterms:created>
  <dcterms:modified xsi:type="dcterms:W3CDTF">2020-04-13T21:56:00Z</dcterms:modified>
</cp:coreProperties>
</file>